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6"/>
        <w:gridCol w:w="5519"/>
      </w:tblGrid>
      <w:tr w:rsidR="007677A3" w:rsidRPr="007677A3" w:rsidTr="00C027F9">
        <w:trPr>
          <w:trHeight w:val="781"/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A3" w:rsidRPr="007677A3" w:rsidRDefault="00A30DB0" w:rsidP="00A30DB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r w:rsidR="007677A3" w:rsidRPr="007677A3">
              <w:rPr>
                <w:sz w:val="24"/>
                <w:szCs w:val="28"/>
              </w:rPr>
              <w:t>SỞ GD&amp;ĐT ĐĂK LĂK</w:t>
            </w:r>
          </w:p>
          <w:p w:rsidR="007677A3" w:rsidRPr="007677A3" w:rsidRDefault="007677A3" w:rsidP="00C027F9">
            <w:pPr>
              <w:jc w:val="center"/>
              <w:rPr>
                <w:sz w:val="24"/>
                <w:szCs w:val="28"/>
                <w:u w:val="single"/>
              </w:rPr>
            </w:pPr>
            <w:r w:rsidRPr="007677A3">
              <w:rPr>
                <w:rStyle w:val="Strong"/>
                <w:sz w:val="24"/>
                <w:szCs w:val="28"/>
                <w:u w:val="single"/>
              </w:rPr>
              <w:t>TRƯỜNG THPT KRÔNG BÔNG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7A3" w:rsidRPr="007677A3" w:rsidRDefault="007677A3" w:rsidP="00C027F9">
            <w:pPr>
              <w:rPr>
                <w:sz w:val="24"/>
                <w:szCs w:val="28"/>
              </w:rPr>
            </w:pPr>
            <w:r w:rsidRPr="007677A3">
              <w:rPr>
                <w:rStyle w:val="Strong"/>
                <w:sz w:val="24"/>
                <w:szCs w:val="28"/>
              </w:rPr>
              <w:t xml:space="preserve">CỘNG HOÀ XÃ HỘI CHỦ NGHĨA VIỆT NAM </w:t>
            </w:r>
          </w:p>
          <w:p w:rsidR="007677A3" w:rsidRPr="007677A3" w:rsidRDefault="007677A3" w:rsidP="00C027F9">
            <w:pPr>
              <w:rPr>
                <w:sz w:val="24"/>
                <w:szCs w:val="28"/>
                <w:u w:val="single"/>
              </w:rPr>
            </w:pPr>
            <w:r w:rsidRPr="007677A3">
              <w:rPr>
                <w:rStyle w:val="Strong"/>
                <w:sz w:val="24"/>
                <w:szCs w:val="28"/>
              </w:rPr>
              <w:t xml:space="preserve">                   </w:t>
            </w:r>
            <w:r w:rsidRPr="007677A3">
              <w:rPr>
                <w:rStyle w:val="Strong"/>
                <w:sz w:val="24"/>
                <w:szCs w:val="28"/>
                <w:u w:val="single"/>
              </w:rPr>
              <w:t xml:space="preserve">Độc lập - Tự do - Hạnh phúc </w:t>
            </w:r>
          </w:p>
        </w:tc>
      </w:tr>
    </w:tbl>
    <w:p w:rsidR="007677A3" w:rsidRDefault="007677A3" w:rsidP="007677A3">
      <w:pPr>
        <w:jc w:val="center"/>
        <w:rPr>
          <w:b/>
        </w:rPr>
      </w:pPr>
    </w:p>
    <w:p w:rsidR="00BE77B2" w:rsidRPr="007677A3" w:rsidRDefault="003E6145" w:rsidP="007677A3">
      <w:pPr>
        <w:jc w:val="center"/>
        <w:rPr>
          <w:b/>
          <w:sz w:val="28"/>
        </w:rPr>
      </w:pPr>
      <w:r w:rsidRPr="007677A3">
        <w:rPr>
          <w:b/>
          <w:sz w:val="28"/>
        </w:rPr>
        <w:t>THÔNG BÁO</w:t>
      </w:r>
    </w:p>
    <w:p w:rsidR="003E6145" w:rsidRPr="007677A3" w:rsidRDefault="003E6145" w:rsidP="007677A3">
      <w:pPr>
        <w:jc w:val="center"/>
        <w:rPr>
          <w:b/>
          <w:sz w:val="28"/>
        </w:rPr>
      </w:pPr>
      <w:r w:rsidRPr="007677A3">
        <w:rPr>
          <w:b/>
          <w:sz w:val="28"/>
        </w:rPr>
        <w:t>Vv chuẩn bị năm học mới 2021-2022</w:t>
      </w:r>
    </w:p>
    <w:p w:rsidR="003E6145" w:rsidRDefault="003E6145"/>
    <w:p w:rsidR="003E6145" w:rsidRDefault="003E6145" w:rsidP="007677A3">
      <w:pPr>
        <w:ind w:firstLine="720"/>
        <w:rPr>
          <w:sz w:val="28"/>
        </w:rPr>
      </w:pPr>
      <w:r w:rsidRPr="007677A3">
        <w:rPr>
          <w:sz w:val="28"/>
        </w:rPr>
        <w:t>Do tình hình diễn biến phức tạp trên địa bàn tỉnh Đắk Lắk và huyện Krông Bông nên nhà trường yêu cầu học sinh một số nội dung sau:</w:t>
      </w:r>
    </w:p>
    <w:p w:rsidR="00BB4539" w:rsidRPr="007677A3" w:rsidRDefault="00BB4539" w:rsidP="007677A3">
      <w:pPr>
        <w:ind w:firstLine="720"/>
        <w:rPr>
          <w:sz w:val="28"/>
        </w:rPr>
      </w:pPr>
    </w:p>
    <w:p w:rsidR="003E6145" w:rsidRPr="007677A3" w:rsidRDefault="003E6145" w:rsidP="00E52658">
      <w:pPr>
        <w:spacing w:before="120" w:line="360" w:lineRule="auto"/>
        <w:ind w:firstLine="720"/>
        <w:rPr>
          <w:sz w:val="28"/>
        </w:rPr>
      </w:pPr>
      <w:r w:rsidRPr="007677A3">
        <w:rPr>
          <w:sz w:val="28"/>
        </w:rPr>
        <w:t>1/ Không tập trung học sinh đầu năm vào ngày 05/8/2021 như đã thông báo (khi nào tập trung nhà trường sẽ thông báo sau)</w:t>
      </w:r>
    </w:p>
    <w:p w:rsidR="003E6145" w:rsidRPr="007677A3" w:rsidRDefault="003E6145" w:rsidP="00E52658">
      <w:pPr>
        <w:spacing w:before="120" w:line="360" w:lineRule="auto"/>
        <w:ind w:firstLine="720"/>
        <w:rPr>
          <w:sz w:val="28"/>
        </w:rPr>
      </w:pPr>
      <w:r w:rsidRPr="007677A3">
        <w:rPr>
          <w:sz w:val="28"/>
        </w:rPr>
        <w:t>2/ Những học sinh mới</w:t>
      </w:r>
      <w:r w:rsidR="00B46129">
        <w:rPr>
          <w:sz w:val="28"/>
        </w:rPr>
        <w:t xml:space="preserve"> trúng</w:t>
      </w:r>
      <w:r w:rsidRPr="007677A3">
        <w:rPr>
          <w:sz w:val="28"/>
        </w:rPr>
        <w:t xml:space="preserve"> tuyển sinh vào lớp 10 </w:t>
      </w:r>
      <w:r w:rsidR="00B46129">
        <w:rPr>
          <w:sz w:val="28"/>
        </w:rPr>
        <w:t>chưa</w:t>
      </w:r>
      <w:r w:rsidRPr="007677A3">
        <w:rPr>
          <w:sz w:val="28"/>
        </w:rPr>
        <w:t xml:space="preserve"> tham gia thi khảo sát chất lượng vào ngày 16-17/8/2021 như kế hoạch (sẽ tổ chức thi khi tình hình cho phép).</w:t>
      </w:r>
    </w:p>
    <w:p w:rsidR="003E6145" w:rsidRPr="007677A3" w:rsidRDefault="003E6145" w:rsidP="00E52658">
      <w:pPr>
        <w:spacing w:before="120" w:line="360" w:lineRule="auto"/>
        <w:ind w:firstLine="720"/>
        <w:rPr>
          <w:sz w:val="28"/>
        </w:rPr>
      </w:pPr>
      <w:r w:rsidRPr="007677A3">
        <w:rPr>
          <w:sz w:val="28"/>
        </w:rPr>
        <w:t xml:space="preserve">3/ Học sinh thuộc diện thi lại </w:t>
      </w:r>
      <w:r w:rsidR="005E4E75">
        <w:rPr>
          <w:sz w:val="28"/>
        </w:rPr>
        <w:t xml:space="preserve">từ </w:t>
      </w:r>
      <w:r w:rsidRPr="007677A3">
        <w:rPr>
          <w:sz w:val="28"/>
        </w:rPr>
        <w:t>ngày 10-12/8/2021 về trường xem lịch thi, danh sách và phòng thi lại (dán bảng TB). Dự kiến ngày 13/8/2021 thi lại.</w:t>
      </w:r>
    </w:p>
    <w:p w:rsidR="003E6145" w:rsidRDefault="003E6145" w:rsidP="00E52658">
      <w:pPr>
        <w:spacing w:before="120" w:line="360" w:lineRule="auto"/>
        <w:ind w:firstLine="720"/>
        <w:rPr>
          <w:sz w:val="28"/>
        </w:rPr>
      </w:pPr>
      <w:r w:rsidRPr="007677A3">
        <w:rPr>
          <w:sz w:val="28"/>
        </w:rPr>
        <w:t>4/ Những học sinh dự kiến được tuyển vào lớp nguồn khối 11,12 (danh sách đã công bố trên web</w:t>
      </w:r>
      <w:r w:rsidR="00F76F4A">
        <w:rPr>
          <w:sz w:val="28"/>
        </w:rPr>
        <w:t xml:space="preserve"> trường</w:t>
      </w:r>
      <w:r w:rsidRPr="007677A3">
        <w:rPr>
          <w:sz w:val="28"/>
        </w:rPr>
        <w:t>), nếu không có nhu cầu học lớp nguồn thì tới trường xin rút và chuyển về lớp thường (thời gian từ ngày 10-18/8/2021). Sau thời gian trên nếu HS không rút thì nhà trường sẽ xét chọn đưa vào lớp nguồn</w:t>
      </w:r>
      <w:r w:rsidR="00F54680">
        <w:rPr>
          <w:sz w:val="28"/>
        </w:rPr>
        <w:t xml:space="preserve"> theo kết quả từ cao xuống thấp đến khi đủ số lượng</w:t>
      </w:r>
      <w:r w:rsidRPr="007677A3">
        <w:rPr>
          <w:sz w:val="28"/>
        </w:rPr>
        <w:t>.</w:t>
      </w:r>
    </w:p>
    <w:p w:rsidR="00C96C79" w:rsidRDefault="00C96C79" w:rsidP="00E52658">
      <w:pPr>
        <w:spacing w:before="120" w:line="360" w:lineRule="auto"/>
        <w:ind w:firstLine="720"/>
        <w:rPr>
          <w:sz w:val="28"/>
        </w:rPr>
      </w:pPr>
      <w:r>
        <w:rPr>
          <w:sz w:val="28"/>
        </w:rPr>
        <w:t>5/ Học sinh phúc khảo bài thi tốt nghiệp THPT từ ngày 28/7 – 4/8/2021 (tới trường làm đơn xin phúc khảo). Học sinh tự điều chỉnh nguyện vọng xét tuyển Đại học trực tuyến (3 lần) từ ngày 07-17/8/2021. Học sinh khi tự điều chỉnh nếu có khó khăn</w:t>
      </w:r>
      <w:r w:rsidR="005E4E75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vướng mắc thì liên hệ Thầy Quốc Quốc, thầy Phước và BGH nhà trường qua điện thoại, không trực tiếp tới trường tránh lây lan dịch bệnh.</w:t>
      </w:r>
    </w:p>
    <w:p w:rsidR="007677A3" w:rsidRDefault="007677A3">
      <w:pPr>
        <w:rPr>
          <w:sz w:val="28"/>
        </w:rPr>
      </w:pPr>
    </w:p>
    <w:p w:rsidR="007677A3" w:rsidRPr="007677A3" w:rsidRDefault="007677A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677A3">
        <w:rPr>
          <w:b/>
          <w:sz w:val="28"/>
        </w:rPr>
        <w:t>HIỆU TRƯỞNG</w:t>
      </w:r>
    </w:p>
    <w:sectPr w:rsidR="007677A3" w:rsidRPr="007677A3" w:rsidSect="007677A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45"/>
    <w:rsid w:val="00371A55"/>
    <w:rsid w:val="003E6145"/>
    <w:rsid w:val="005E4E75"/>
    <w:rsid w:val="007677A3"/>
    <w:rsid w:val="00A30DB0"/>
    <w:rsid w:val="00B46129"/>
    <w:rsid w:val="00BB4539"/>
    <w:rsid w:val="00BE77B2"/>
    <w:rsid w:val="00C96C79"/>
    <w:rsid w:val="00E52658"/>
    <w:rsid w:val="00F54680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7262"/>
  <w15:chartTrackingRefBased/>
  <w15:docId w15:val="{512DB334-AFC6-470C-BC17-CD96577A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styleId="Strong">
    <w:name w:val="Strong"/>
    <w:qFormat/>
    <w:rsid w:val="00767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2021-07-23T23:49:00Z</dcterms:created>
  <dcterms:modified xsi:type="dcterms:W3CDTF">2021-07-24T00:15:00Z</dcterms:modified>
</cp:coreProperties>
</file>