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9F" w:rsidRPr="00B57090" w:rsidRDefault="007F3528">
      <w:pPr>
        <w:rPr>
          <w:sz w:val="24"/>
        </w:rPr>
      </w:pPr>
      <w:r w:rsidRPr="00B57090">
        <w:rPr>
          <w:sz w:val="24"/>
        </w:rPr>
        <w:t>SỞ GIÁO DỤC VÀ ĐÀO TẠO ĐẮK LẮK</w:t>
      </w:r>
      <w:r w:rsidR="00387685" w:rsidRPr="00B57090">
        <w:rPr>
          <w:sz w:val="24"/>
        </w:rPr>
        <w:t xml:space="preserve">   </w:t>
      </w:r>
      <w:r w:rsidR="00B57090">
        <w:rPr>
          <w:sz w:val="24"/>
        </w:rPr>
        <w:t xml:space="preserve">     </w:t>
      </w:r>
      <w:r w:rsidR="00387685" w:rsidRPr="00B57090">
        <w:rPr>
          <w:b/>
          <w:sz w:val="24"/>
        </w:rPr>
        <w:t>CỘNG HOÀ XÃ HỘI CHỦ NGHĨA VIỆT NAM</w:t>
      </w:r>
    </w:p>
    <w:p w:rsidR="007F3528" w:rsidRDefault="007F3528">
      <w:pPr>
        <w:rPr>
          <w:b/>
          <w:sz w:val="24"/>
          <w:u w:val="single"/>
        </w:rPr>
      </w:pPr>
      <w:r w:rsidRPr="00B57090">
        <w:rPr>
          <w:b/>
          <w:sz w:val="24"/>
        </w:rPr>
        <w:t xml:space="preserve">     </w:t>
      </w:r>
      <w:r w:rsidRPr="00B57090">
        <w:rPr>
          <w:b/>
          <w:sz w:val="24"/>
          <w:u w:val="single"/>
        </w:rPr>
        <w:t>TRƯỜNG THPT KRÔNG BÔNG</w:t>
      </w:r>
      <w:r w:rsidR="00387685" w:rsidRPr="00B57090">
        <w:rPr>
          <w:b/>
          <w:sz w:val="24"/>
        </w:rPr>
        <w:t xml:space="preserve">                      </w:t>
      </w:r>
      <w:r w:rsidR="00B378C1" w:rsidRPr="00B57090">
        <w:rPr>
          <w:b/>
          <w:sz w:val="24"/>
        </w:rPr>
        <w:t xml:space="preserve"> </w:t>
      </w:r>
      <w:r w:rsidR="00B57090">
        <w:rPr>
          <w:b/>
          <w:sz w:val="24"/>
        </w:rPr>
        <w:t xml:space="preserve">      </w:t>
      </w:r>
      <w:r w:rsidR="00B378C1" w:rsidRPr="00B57090">
        <w:rPr>
          <w:b/>
          <w:sz w:val="24"/>
        </w:rPr>
        <w:t xml:space="preserve"> </w:t>
      </w:r>
      <w:r w:rsidR="00387685" w:rsidRPr="00B57090">
        <w:rPr>
          <w:b/>
          <w:sz w:val="24"/>
          <w:u w:val="single"/>
        </w:rPr>
        <w:t>Độc lập – Tự do – Hạnh phúc</w:t>
      </w:r>
    </w:p>
    <w:p w:rsidR="00B57090" w:rsidRPr="00B57090" w:rsidRDefault="00B57090">
      <w:pPr>
        <w:rPr>
          <w:b/>
          <w:sz w:val="10"/>
          <w:szCs w:val="10"/>
          <w:u w:val="single"/>
        </w:rPr>
      </w:pPr>
    </w:p>
    <w:p w:rsidR="00387685" w:rsidRDefault="00387685">
      <w:pPr>
        <w:rPr>
          <w:i/>
        </w:rPr>
      </w:pPr>
      <w:r>
        <w:t xml:space="preserve">                 </w:t>
      </w:r>
      <w:r w:rsidRPr="00387685">
        <w:t>Số</w:t>
      </w:r>
      <w:r w:rsidR="00417169">
        <w:t xml:space="preserve">: </w:t>
      </w:r>
      <w:r w:rsidR="00625F0B">
        <w:t>01</w:t>
      </w:r>
      <w:r w:rsidRPr="00387685">
        <w:t xml:space="preserve"> /KH-CM</w:t>
      </w:r>
      <w:r w:rsidRPr="00387685">
        <w:tab/>
      </w:r>
      <w:r w:rsidRPr="00387685">
        <w:tab/>
      </w:r>
      <w:r w:rsidRPr="00387685">
        <w:tab/>
      </w:r>
      <w:r w:rsidRPr="00387685">
        <w:tab/>
      </w:r>
      <w:r w:rsidRPr="00387685">
        <w:tab/>
      </w:r>
      <w:r w:rsidR="00417169">
        <w:rPr>
          <w:i/>
        </w:rPr>
        <w:t xml:space="preserve">Krông Bông, ngày </w:t>
      </w:r>
      <w:r w:rsidR="000627E9">
        <w:rPr>
          <w:i/>
        </w:rPr>
        <w:t>15</w:t>
      </w:r>
      <w:r w:rsidR="00417169">
        <w:rPr>
          <w:i/>
        </w:rPr>
        <w:t xml:space="preserve"> tháng 06</w:t>
      </w:r>
      <w:r w:rsidRPr="00387685">
        <w:rPr>
          <w:i/>
        </w:rPr>
        <w:t xml:space="preserve"> năm 2021</w:t>
      </w:r>
    </w:p>
    <w:p w:rsidR="00626A8F" w:rsidRPr="00B57090" w:rsidRDefault="00626A8F">
      <w:pPr>
        <w:rPr>
          <w:sz w:val="10"/>
          <w:szCs w:val="10"/>
        </w:rPr>
      </w:pPr>
    </w:p>
    <w:p w:rsidR="00387685" w:rsidRPr="00E67FAD" w:rsidRDefault="00387685">
      <w:pPr>
        <w:rPr>
          <w:b/>
          <w:sz w:val="10"/>
          <w:szCs w:val="10"/>
        </w:rPr>
      </w:pPr>
    </w:p>
    <w:p w:rsidR="005766C8" w:rsidRPr="00626A8F" w:rsidRDefault="00387685" w:rsidP="007F3528">
      <w:pPr>
        <w:jc w:val="center"/>
        <w:rPr>
          <w:b/>
          <w:sz w:val="28"/>
          <w:szCs w:val="28"/>
        </w:rPr>
      </w:pPr>
      <w:r w:rsidRPr="00626A8F">
        <w:rPr>
          <w:b/>
          <w:sz w:val="28"/>
          <w:szCs w:val="28"/>
        </w:rPr>
        <w:t>KẾ HOẠCH TUYỂN CHỌN, THI CHỌN</w:t>
      </w:r>
    </w:p>
    <w:p w:rsidR="007F3528" w:rsidRPr="00626A8F" w:rsidRDefault="00387685" w:rsidP="007F3528">
      <w:pPr>
        <w:jc w:val="center"/>
        <w:rPr>
          <w:b/>
          <w:sz w:val="28"/>
          <w:szCs w:val="28"/>
        </w:rPr>
      </w:pPr>
      <w:r w:rsidRPr="00626A8F">
        <w:rPr>
          <w:b/>
          <w:sz w:val="28"/>
          <w:szCs w:val="28"/>
        </w:rPr>
        <w:t xml:space="preserve"> LỚP NGUỒN VÀ KHẢO SÁT CHẤT LƯỢNG ĐẦU VÀO</w:t>
      </w:r>
    </w:p>
    <w:p w:rsidR="007F3528" w:rsidRPr="00626A8F" w:rsidRDefault="007F3528" w:rsidP="007F3528">
      <w:pPr>
        <w:jc w:val="center"/>
        <w:rPr>
          <w:b/>
          <w:sz w:val="28"/>
          <w:szCs w:val="28"/>
        </w:rPr>
      </w:pPr>
      <w:r w:rsidRPr="00626A8F">
        <w:rPr>
          <w:b/>
          <w:sz w:val="28"/>
          <w:szCs w:val="28"/>
        </w:rPr>
        <w:t>NĂM HỌC 202</w:t>
      </w:r>
      <w:r w:rsidR="00387685" w:rsidRPr="00626A8F">
        <w:rPr>
          <w:b/>
          <w:sz w:val="28"/>
          <w:szCs w:val="28"/>
        </w:rPr>
        <w:t>1</w:t>
      </w:r>
      <w:r w:rsidRPr="00626A8F">
        <w:rPr>
          <w:b/>
          <w:sz w:val="28"/>
          <w:szCs w:val="28"/>
        </w:rPr>
        <w:t>-202</w:t>
      </w:r>
      <w:r w:rsidR="00387685" w:rsidRPr="00626A8F">
        <w:rPr>
          <w:b/>
          <w:sz w:val="28"/>
          <w:szCs w:val="28"/>
        </w:rPr>
        <w:t>2</w:t>
      </w:r>
    </w:p>
    <w:p w:rsidR="00387685" w:rsidRPr="00B57090" w:rsidRDefault="00387685" w:rsidP="00387685">
      <w:pPr>
        <w:rPr>
          <w:b/>
          <w:sz w:val="10"/>
          <w:szCs w:val="10"/>
        </w:rPr>
      </w:pPr>
    </w:p>
    <w:p w:rsidR="00387685" w:rsidRDefault="00387685" w:rsidP="00387685">
      <w:pPr>
        <w:rPr>
          <w:b/>
        </w:rPr>
      </w:pPr>
      <w:r>
        <w:rPr>
          <w:b/>
        </w:rPr>
        <w:t>I/ MỤC ĐÍCH, YÊU CẦU</w:t>
      </w:r>
    </w:p>
    <w:p w:rsidR="00387685" w:rsidRDefault="00387685" w:rsidP="00387685">
      <w:pPr>
        <w:pStyle w:val="ListParagraph"/>
        <w:numPr>
          <w:ilvl w:val="0"/>
          <w:numId w:val="2"/>
        </w:numPr>
        <w:rPr>
          <w:b/>
        </w:rPr>
      </w:pPr>
      <w:r>
        <w:rPr>
          <w:b/>
        </w:rPr>
        <w:t>Mục đích</w:t>
      </w:r>
    </w:p>
    <w:p w:rsidR="006C6AA6" w:rsidRPr="006C6AA6" w:rsidRDefault="00123DA3" w:rsidP="00DD2CE3">
      <w:pPr>
        <w:ind w:firstLine="720"/>
      </w:pPr>
      <w:r>
        <w:t xml:space="preserve">- </w:t>
      </w:r>
      <w:r w:rsidR="006C6AA6" w:rsidRPr="006C6AA6">
        <w:t>Tạo môi trường học tập tốt hơn cho học sinh có năng lực vượt trộ</w:t>
      </w:r>
      <w:r w:rsidR="003A2AA0">
        <w:t>i.</w:t>
      </w:r>
    </w:p>
    <w:p w:rsidR="006C6AA6" w:rsidRDefault="00123DA3" w:rsidP="00DD2CE3">
      <w:pPr>
        <w:ind w:firstLine="720"/>
      </w:pPr>
      <w:r>
        <w:t xml:space="preserve">- </w:t>
      </w:r>
      <w:r w:rsidR="00417169">
        <w:t>Tuyển chọn lớp</w:t>
      </w:r>
      <w:r w:rsidR="006C6AA6" w:rsidRPr="006C6AA6">
        <w:t xml:space="preserve"> nguồn </w:t>
      </w:r>
      <w:r w:rsidR="003A2AA0">
        <w:t xml:space="preserve">để bồi dưỡng tham gia </w:t>
      </w:r>
      <w:r w:rsidR="006C6AA6" w:rsidRPr="006C6AA6">
        <w:t>thi học sinh giỏi các cấp.</w:t>
      </w:r>
      <w:r w:rsidR="00417169">
        <w:t xml:space="preserve"> </w:t>
      </w:r>
    </w:p>
    <w:p w:rsidR="00417169" w:rsidRPr="006C6AA6" w:rsidRDefault="00123DA3" w:rsidP="00DD2CE3">
      <w:pPr>
        <w:ind w:firstLine="720"/>
      </w:pPr>
      <w:r>
        <w:t xml:space="preserve">- </w:t>
      </w:r>
      <w:r w:rsidR="00417169">
        <w:t>Căn cứ kết quả thi khảo sát chất lượng đầu vào để biên chế lớp</w:t>
      </w:r>
      <w:r w:rsidR="007E557C">
        <w:t xml:space="preserve"> 10</w:t>
      </w:r>
      <w:r w:rsidR="00417169">
        <w:t>.</w:t>
      </w:r>
    </w:p>
    <w:p w:rsidR="006C6AA6" w:rsidRPr="006C6AA6" w:rsidRDefault="00123DA3" w:rsidP="00DD2CE3">
      <w:pPr>
        <w:ind w:firstLine="720"/>
      </w:pPr>
      <w:r>
        <w:t xml:space="preserve">- </w:t>
      </w:r>
      <w:r w:rsidR="006C6AA6" w:rsidRPr="006C6AA6">
        <w:t xml:space="preserve">Làm đầu tàu về phong trào học tập </w:t>
      </w:r>
      <w:r w:rsidR="006C6AA6">
        <w:t xml:space="preserve">và các phong trào khác </w:t>
      </w:r>
      <w:r w:rsidR="006C6AA6" w:rsidRPr="006C6AA6">
        <w:t>cho các lớ</w:t>
      </w:r>
      <w:r w:rsidR="006C6AA6">
        <w:t>p khác.</w:t>
      </w:r>
    </w:p>
    <w:p w:rsidR="00387685" w:rsidRDefault="00387685" w:rsidP="00387685">
      <w:pPr>
        <w:pStyle w:val="ListParagraph"/>
        <w:numPr>
          <w:ilvl w:val="0"/>
          <w:numId w:val="2"/>
        </w:numPr>
        <w:rPr>
          <w:b/>
        </w:rPr>
      </w:pPr>
      <w:r>
        <w:rPr>
          <w:b/>
        </w:rPr>
        <w:t>Yêu cầu</w:t>
      </w:r>
    </w:p>
    <w:p w:rsidR="003A2AA0" w:rsidRPr="005552F2" w:rsidRDefault="00123DA3" w:rsidP="00DD2CE3">
      <w:pPr>
        <w:ind w:firstLine="720"/>
      </w:pPr>
      <w:r>
        <w:t xml:space="preserve">- </w:t>
      </w:r>
      <w:r w:rsidR="00AD338C" w:rsidRPr="005552F2">
        <w:t>Chọn được những học sinh thực sự có năng lực, đặc biệt là năng lực môn mũi nhọn.</w:t>
      </w:r>
    </w:p>
    <w:p w:rsidR="00AD338C" w:rsidRDefault="00123DA3" w:rsidP="00DD2CE3">
      <w:pPr>
        <w:ind w:firstLine="720"/>
      </w:pPr>
      <w:r>
        <w:t xml:space="preserve">- </w:t>
      </w:r>
      <w:r w:rsidR="00AD338C" w:rsidRPr="005552F2">
        <w:t>Tổ chứ</w:t>
      </w:r>
      <w:r w:rsidR="005552F2" w:rsidRPr="005552F2">
        <w:t>c kỳ thi công bằng, công tâm, khách quan, trung thực để có kết quả chính xác nhất, nhưng không gây áp lực cho học sinh và gia đình.</w:t>
      </w:r>
    </w:p>
    <w:p w:rsidR="005552F2" w:rsidRPr="005552F2" w:rsidRDefault="00123DA3" w:rsidP="00DD2CE3">
      <w:pPr>
        <w:ind w:firstLine="720"/>
      </w:pPr>
      <w:r>
        <w:t xml:space="preserve">- </w:t>
      </w:r>
      <w:r w:rsidR="005552F2">
        <w:t>Không để xẩy ra những tiêu cực làm thay đổi kết quả thi. Nếu bộ phận nào, giáo viên nào, tổ chuyên môn nào để xẩy ra tiêu cực sẽ bị nhà trường xử lý theo quy định.</w:t>
      </w:r>
    </w:p>
    <w:p w:rsidR="00387685" w:rsidRDefault="00387685" w:rsidP="00387685">
      <w:pPr>
        <w:rPr>
          <w:b/>
        </w:rPr>
      </w:pPr>
      <w:r>
        <w:rPr>
          <w:b/>
        </w:rPr>
        <w:t>II/ THỜI GIAN, PHƯƠNG ÁN TỔ CHỨC THI</w:t>
      </w:r>
      <w:r w:rsidR="00B001D0">
        <w:rPr>
          <w:b/>
        </w:rPr>
        <w:t xml:space="preserve"> ĐỐI VỚI LỚP 10</w:t>
      </w:r>
    </w:p>
    <w:p w:rsidR="00417169" w:rsidRPr="00C56CD7" w:rsidRDefault="00417169" w:rsidP="00C56CD7">
      <w:pPr>
        <w:ind w:firstLine="720"/>
        <w:rPr>
          <w:b/>
        </w:rPr>
      </w:pPr>
      <w:r w:rsidRPr="00C56CD7">
        <w:rPr>
          <w:b/>
        </w:rPr>
        <w:t xml:space="preserve">1. Thời gian: </w:t>
      </w:r>
    </w:p>
    <w:p w:rsidR="00387685" w:rsidRDefault="0014139F" w:rsidP="0014139F">
      <w:pPr>
        <w:ind w:firstLine="720"/>
      </w:pPr>
      <w:r>
        <w:t xml:space="preserve">- </w:t>
      </w:r>
      <w:r w:rsidR="00387685" w:rsidRPr="00387685">
        <w:t>Từ 15/6 – 15/7/2021: Hoàn thành tuyển sinh lớp 10 theo kế hoạch</w:t>
      </w:r>
      <w:r w:rsidR="00387685">
        <w:t xml:space="preserve">. </w:t>
      </w:r>
    </w:p>
    <w:p w:rsidR="00387685" w:rsidRDefault="0014139F" w:rsidP="0014139F">
      <w:pPr>
        <w:ind w:firstLine="720"/>
      </w:pPr>
      <w:r>
        <w:t xml:space="preserve">- </w:t>
      </w:r>
      <w:r w:rsidR="00387685">
        <w:t xml:space="preserve">Ngày </w:t>
      </w:r>
      <w:r w:rsidR="007F009C">
        <w:t>0</w:t>
      </w:r>
      <w:r w:rsidR="00387685">
        <w:t>5/8/2021: Tập trung học sinh toàn trường, thông báo kế hoạch thi chọn lớp nguồn và khảo sát chất lượng đầu vào</w:t>
      </w:r>
      <w:r w:rsidR="00417169">
        <w:t xml:space="preserve"> (cho học sinh đăng ký thi vào lớp nguồn, đăng ký môn thi mũi nhọn)</w:t>
      </w:r>
      <w:r w:rsidR="00B001D0">
        <w:t>.</w:t>
      </w:r>
    </w:p>
    <w:p w:rsidR="00424FE1" w:rsidRDefault="00424FE1" w:rsidP="0014139F">
      <w:pPr>
        <w:ind w:firstLine="720"/>
      </w:pPr>
      <w:r>
        <w:t>- Sau khi có kết quả thi nhà trường sẽ tổ chức biên chế lớp nguồn và lớp thường.</w:t>
      </w:r>
    </w:p>
    <w:p w:rsidR="007655DB" w:rsidRDefault="00417169" w:rsidP="00C56CD7">
      <w:pPr>
        <w:ind w:firstLine="720"/>
        <w:rPr>
          <w:b/>
        </w:rPr>
      </w:pPr>
      <w:r w:rsidRPr="00417169">
        <w:rPr>
          <w:b/>
        </w:rPr>
        <w:t>2. Môn thi</w:t>
      </w:r>
      <w:r w:rsidR="00327225">
        <w:rPr>
          <w:b/>
        </w:rPr>
        <w:t>, thời gian, hình thức thi</w:t>
      </w:r>
      <w:r w:rsidRPr="00417169">
        <w:rPr>
          <w:b/>
        </w:rPr>
        <w:t>:</w:t>
      </w:r>
    </w:p>
    <w:p w:rsidR="00417169" w:rsidRPr="00417169" w:rsidRDefault="00417169" w:rsidP="00B001D0">
      <w:pPr>
        <w:ind w:left="720"/>
        <w:rPr>
          <w:b/>
        </w:rPr>
      </w:pPr>
      <w:r>
        <w:rPr>
          <w:b/>
        </w:rPr>
        <w:t>a/ Đối tượng 1: Thi chất lượng đầu vào kết hợp xét chọn vào lớp nguồn</w:t>
      </w:r>
    </w:p>
    <w:p w:rsidR="008949C0" w:rsidRDefault="00327225" w:rsidP="0014139F">
      <w:pPr>
        <w:ind w:firstLine="720"/>
      </w:pPr>
      <w:r>
        <w:t xml:space="preserve">- </w:t>
      </w:r>
      <w:r w:rsidR="003777FC" w:rsidRPr="00417169">
        <w:t>Môn thi</w:t>
      </w:r>
      <w:r w:rsidR="008949C0" w:rsidRPr="00417169">
        <w:t xml:space="preserve">: </w:t>
      </w:r>
      <w:r w:rsidR="003777FC" w:rsidRPr="00417169">
        <w:t xml:space="preserve">thi </w:t>
      </w:r>
      <w:r w:rsidR="008949C0" w:rsidRPr="00417169">
        <w:t>3 môn bắt buộc: Toán, Văn, Anh</w:t>
      </w:r>
      <w:r w:rsidR="003777FC" w:rsidRPr="00417169">
        <w:t>. Thi thêm 0</w:t>
      </w:r>
      <w:r w:rsidR="008949C0" w:rsidRPr="00417169">
        <w:t xml:space="preserve">1 môn tự chọn </w:t>
      </w:r>
      <w:r w:rsidR="00E67FAD" w:rsidRPr="00417169">
        <w:t xml:space="preserve">dành cho những học sinh có nhu cầu thi vào lớp nguồn </w:t>
      </w:r>
      <w:r w:rsidR="008949C0" w:rsidRPr="00417169">
        <w:t>(</w:t>
      </w:r>
      <w:r w:rsidR="000C5CB3" w:rsidRPr="00417169">
        <w:t xml:space="preserve">mà </w:t>
      </w:r>
      <w:r w:rsidR="008949C0" w:rsidRPr="00417169">
        <w:t>môn mũi nhọn</w:t>
      </w:r>
      <w:r w:rsidR="000C5CB3" w:rsidRPr="00417169">
        <w:t xml:space="preserve"> không phải là các môn bắt buộc ở trên</w:t>
      </w:r>
      <w:r w:rsidR="008949C0" w:rsidRPr="00417169">
        <w:t>).</w:t>
      </w:r>
      <w:r w:rsidR="00417169" w:rsidRPr="00417169">
        <w:t xml:space="preserve"> Học sinh có thể chọn thi các môn mũi nhọn sau: Lý, Hoá, Sinh, Sử, Địa, Giáo dục công dân, Tin học.</w:t>
      </w:r>
    </w:p>
    <w:p w:rsidR="00327225" w:rsidRDefault="00327225" w:rsidP="0014139F">
      <w:pPr>
        <w:ind w:firstLine="720"/>
      </w:pPr>
      <w:r>
        <w:t>- Thời gian, hình thức thi: Môn Toán, Ngữ văn: thi tự luận, thời gian 120 phút; môn Tiếng anh: thi tự luận kết hợp trắc nghiệm, thời gian 60 phút. Môn mũi nhọn: thi tự luận, thời gian 90 phút.</w:t>
      </w:r>
    </w:p>
    <w:p w:rsidR="008A1C1B" w:rsidRPr="008A1C1B" w:rsidRDefault="008A1C1B" w:rsidP="008A1C1B">
      <w:pPr>
        <w:rPr>
          <w:b/>
        </w:rPr>
      </w:pPr>
      <w:r w:rsidRPr="008A1C1B">
        <w:rPr>
          <w:b/>
        </w:rPr>
        <w:lastRenderedPageBreak/>
        <w:tab/>
        <w:t>b/ Đối tượng 2: Thi khảo sát chất lượng đầu vào để xếp lớp thường</w:t>
      </w:r>
    </w:p>
    <w:p w:rsidR="008A1C1B" w:rsidRDefault="00327225" w:rsidP="0014139F">
      <w:pPr>
        <w:ind w:firstLine="720"/>
      </w:pPr>
      <w:r>
        <w:t xml:space="preserve">- </w:t>
      </w:r>
      <w:r w:rsidR="008A1C1B">
        <w:t>Môn thi: 3 môn bắt buộc Toán, Ngữ văn, Tiếng anh.</w:t>
      </w:r>
    </w:p>
    <w:p w:rsidR="00327225" w:rsidRDefault="00327225" w:rsidP="0014139F">
      <w:pPr>
        <w:ind w:firstLine="720"/>
      </w:pPr>
      <w:r>
        <w:t>- Thời gian, hình thức thi: Môn Toán, Ngữ văn: thi tự luận, thời gian 120 phút; môn Tiếng anh: thi tự luận kết hợp trắc nghiệm, thời gian 60 phút.</w:t>
      </w:r>
    </w:p>
    <w:p w:rsidR="008A1C1B" w:rsidRPr="00C56CD7" w:rsidRDefault="00C56CD7" w:rsidP="00C56CD7">
      <w:pPr>
        <w:ind w:firstLine="720"/>
        <w:rPr>
          <w:b/>
        </w:rPr>
      </w:pPr>
      <w:r w:rsidRPr="00C56CD7">
        <w:rPr>
          <w:b/>
        </w:rPr>
        <w:t>3. Phương án biên chế lớp</w:t>
      </w:r>
      <w:r w:rsidR="002279B1">
        <w:rPr>
          <w:b/>
        </w:rPr>
        <w:t xml:space="preserve"> 10</w:t>
      </w:r>
    </w:p>
    <w:p w:rsidR="00173CA6" w:rsidRDefault="00C56CD7" w:rsidP="008A1C1B">
      <w:r>
        <w:tab/>
        <w:t>- Lớp nguồn: Biên chế 02 lớp nguồn (10A1, 10A2) với số học sinh mỗi lớp khoảng 35-40 em theo số điểm thi 3 môn Toán, Văn, Anh từ cao đến thấp và có điểm thi môn mũi nhọn cao</w:t>
      </w:r>
      <w:r w:rsidR="00BD6AC1">
        <w:t xml:space="preserve"> (đối tượng xét phải đăng ký thi vào lớp nguồn từ đầu, không đăng ký sẽ không xét)</w:t>
      </w:r>
      <w:r w:rsidR="003D55B1">
        <w:t>.</w:t>
      </w:r>
      <w:r>
        <w:t xml:space="preserve"> </w:t>
      </w:r>
    </w:p>
    <w:p w:rsidR="00C56CD7" w:rsidRDefault="003D55B1" w:rsidP="001A336B">
      <w:pPr>
        <w:ind w:firstLine="720"/>
      </w:pPr>
      <w:r>
        <w:t xml:space="preserve">Ưu tiên xét lớp nguồn: </w:t>
      </w:r>
      <w:r w:rsidR="00C56CD7">
        <w:t xml:space="preserve">những HS có điểm thi môn mũi nhọn cao được xem xét ưu tiên xét chọn mặc dù có điểm TB </w:t>
      </w:r>
      <w:r w:rsidR="005D12AE">
        <w:t>0</w:t>
      </w:r>
      <w:r w:rsidR="00C56CD7">
        <w:t>3 môn Toán, Văn, Anh thấp hơn</w:t>
      </w:r>
      <w:r>
        <w:t>; những học sinh đạt giải HSG các môn TH</w:t>
      </w:r>
      <w:r w:rsidR="00173CA6">
        <w:t>CS</w:t>
      </w:r>
      <w:r w:rsidR="004956CC">
        <w:t>, đạt giải KHKT…</w:t>
      </w:r>
      <w:r w:rsidR="00C56CD7">
        <w:t>.</w:t>
      </w:r>
    </w:p>
    <w:p w:rsidR="00843670" w:rsidRDefault="00843670" w:rsidP="001A336B">
      <w:pPr>
        <w:ind w:firstLine="720"/>
      </w:pPr>
      <w:r>
        <w:t>Sau 01 năm học những học sinh có lực học trung bình, yếu sẽ bị chuyển xuống lớp thường.</w:t>
      </w:r>
    </w:p>
    <w:p w:rsidR="00991CB5" w:rsidRDefault="00991CB5" w:rsidP="00991CB5">
      <w:pPr>
        <w:ind w:firstLine="720"/>
      </w:pPr>
      <w:r>
        <w:t xml:space="preserve">- Lớp thường: Biên chế 13 lớp căn cứ vào điểm thi 3 môn Toán, Văn, Anh từ cao xuống thấp vào </w:t>
      </w:r>
      <w:r w:rsidR="00A5285B">
        <w:t>0</w:t>
      </w:r>
      <w:r w:rsidR="00844520">
        <w:t>2</w:t>
      </w:r>
      <w:r>
        <w:t xml:space="preserve"> nhóm lớp sau:</w:t>
      </w:r>
    </w:p>
    <w:p w:rsidR="00991CB5" w:rsidRDefault="00991CB5" w:rsidP="00991CB5">
      <w:pPr>
        <w:ind w:firstLine="720"/>
      </w:pPr>
      <w:r>
        <w:t>+ Nhóm 1: 05 lớp từ 10A3-10A7 (nhóm có điểm thi cao)</w:t>
      </w:r>
    </w:p>
    <w:p w:rsidR="00991CB5" w:rsidRDefault="00991CB5" w:rsidP="00991CB5">
      <w:pPr>
        <w:ind w:firstLine="720"/>
      </w:pPr>
      <w:r>
        <w:t>+ Nhóm 2: 0</w:t>
      </w:r>
      <w:r w:rsidR="001D6FB4">
        <w:t>8</w:t>
      </w:r>
      <w:r>
        <w:t xml:space="preserve"> lớp từ 10A8-10A1</w:t>
      </w:r>
      <w:r w:rsidR="001D6FB4">
        <w:t>5</w:t>
      </w:r>
      <w:bookmarkStart w:id="0" w:name="_GoBack"/>
      <w:bookmarkEnd w:id="0"/>
      <w:r>
        <w:t xml:space="preserve"> (nhóm có điểm thi </w:t>
      </w:r>
      <w:r w:rsidR="00844520">
        <w:t>còn lại</w:t>
      </w:r>
      <w:r>
        <w:t>)</w:t>
      </w:r>
    </w:p>
    <w:p w:rsidR="001A336B" w:rsidRDefault="001A336B" w:rsidP="00991CB5">
      <w:pPr>
        <w:ind w:firstLine="720"/>
      </w:pPr>
      <w:r>
        <w:t>Trong mỗi nhóm lớp thường sẽ biên chế căn cứ thêm các tiêu chí như: Nơi cư trú, dân tộc, anh em sinh đôi…</w:t>
      </w:r>
    </w:p>
    <w:p w:rsidR="00843670" w:rsidRDefault="00843670" w:rsidP="00991CB5">
      <w:pPr>
        <w:ind w:firstLine="720"/>
      </w:pPr>
      <w:r>
        <w:t>Sau 01 năm học những học sinh có học lực giỏi ở lớp thường sẽ được xem xét và phải làm bài thi text để chuyển lên lớp nguồn nếu có nhu cầu.</w:t>
      </w:r>
    </w:p>
    <w:p w:rsidR="00AC0548" w:rsidRDefault="001A336B" w:rsidP="008A1C1B">
      <w:r>
        <w:tab/>
      </w:r>
      <w:r w:rsidRPr="008532FD">
        <w:rPr>
          <w:b/>
          <w:u w:val="single"/>
        </w:rPr>
        <w:t>* Lưu ý:</w:t>
      </w:r>
      <w:r>
        <w:t xml:space="preserve"> Nếu điểm thi 3 môn </w:t>
      </w:r>
      <w:r w:rsidR="0066082B">
        <w:t xml:space="preserve">Toán, Văn, Anh </w:t>
      </w:r>
      <w:r>
        <w:t xml:space="preserve">bằng nhau, điểm thi môn mũi nhọn cũng bằng nhau thì xét thêm tiêu chí phụ để chọn vào lớp nguồn và nhóm lớp thường như: ĐTB lớp 9, ĐTB môn mũi nhọn lớp 9. </w:t>
      </w:r>
      <w:r w:rsidR="00333C0C">
        <w:t xml:space="preserve">Những học sinh không đủ điều kiện xét vào lớp nguồn thì sẽ được ưu tiên xếp vào nhóm lớp thường </w:t>
      </w:r>
      <w:r w:rsidR="00D170A6">
        <w:t xml:space="preserve">nhóm </w:t>
      </w:r>
      <w:r w:rsidR="00333C0C">
        <w:t>1 nếu điểm thi cao.</w:t>
      </w:r>
    </w:p>
    <w:p w:rsidR="00333C0C" w:rsidRPr="0042337C" w:rsidRDefault="00323178" w:rsidP="0042337C">
      <w:pPr>
        <w:ind w:firstLine="720"/>
        <w:rPr>
          <w:b/>
        </w:rPr>
      </w:pPr>
      <w:r w:rsidRPr="0042337C">
        <w:rPr>
          <w:b/>
        </w:rPr>
        <w:t xml:space="preserve">4. Lịch thi, </w:t>
      </w:r>
      <w:r w:rsidR="00AD6B96">
        <w:rPr>
          <w:b/>
        </w:rPr>
        <w:t xml:space="preserve">nội dung </w:t>
      </w:r>
      <w:r w:rsidRPr="0042337C">
        <w:rPr>
          <w:b/>
        </w:rPr>
        <w:t xml:space="preserve">đề thi, </w:t>
      </w:r>
      <w:r w:rsidR="0042337C" w:rsidRPr="0042337C">
        <w:rPr>
          <w:b/>
        </w:rPr>
        <w:t>lệ phí thi:</w:t>
      </w:r>
    </w:p>
    <w:p w:rsidR="005D2B87" w:rsidRDefault="00AD6B96" w:rsidP="00AD6B96">
      <w:pPr>
        <w:ind w:firstLine="720"/>
      </w:pPr>
      <w:r>
        <w:t>- Lịch thi: D</w:t>
      </w:r>
      <w:r w:rsidR="007655DB">
        <w:t xml:space="preserve">ự kiến </w:t>
      </w:r>
      <w:r>
        <w:t xml:space="preserve">thi vào các </w:t>
      </w:r>
      <w:r w:rsidR="007655DB">
        <w:t xml:space="preserve">ngày </w:t>
      </w:r>
      <w:r w:rsidR="00F31552">
        <w:t>16</w:t>
      </w:r>
      <w:r w:rsidR="007655DB">
        <w:t xml:space="preserve"> và </w:t>
      </w:r>
      <w:r w:rsidR="00F31552">
        <w:t>17</w:t>
      </w:r>
      <w:r w:rsidR="007655DB">
        <w:t>/8</w:t>
      </w:r>
      <w:r w:rsidR="000705B1">
        <w:t>/2021</w:t>
      </w:r>
      <w:r w:rsidR="007655DB">
        <w:t xml:space="preserve"> (có lịch cụ thể </w:t>
      </w:r>
      <w:r w:rsidR="00006280">
        <w:t>kèm theo</w:t>
      </w:r>
      <w:r w:rsidR="007655DB">
        <w:t>)</w:t>
      </w:r>
      <w:r w:rsidR="005533F9">
        <w:t xml:space="preserve">. </w:t>
      </w:r>
      <w:r w:rsidR="003777FC">
        <w:t xml:space="preserve">Từ </w:t>
      </w:r>
      <w:r w:rsidR="00F31552">
        <w:t>18</w:t>
      </w:r>
      <w:r w:rsidR="003777FC">
        <w:t>-2</w:t>
      </w:r>
      <w:r w:rsidR="00F31552">
        <w:t>0</w:t>
      </w:r>
      <w:r w:rsidR="003777FC">
        <w:t>/8</w:t>
      </w:r>
      <w:r w:rsidR="00D170A6">
        <w:t>/2021</w:t>
      </w:r>
      <w:r w:rsidR="003777FC">
        <w:t xml:space="preserve"> tổ chức chấm thi và thống kê kết quả thi.</w:t>
      </w:r>
      <w:r w:rsidR="00BB3A43">
        <w:t xml:space="preserve"> </w:t>
      </w:r>
    </w:p>
    <w:p w:rsidR="00AD6B96" w:rsidRDefault="00AD6B96" w:rsidP="00AD6B96">
      <w:pPr>
        <w:ind w:firstLine="720"/>
      </w:pPr>
      <w:r>
        <w:t xml:space="preserve">- Nội dung đề thi: Các tổ phân công ra đề thi tuyển chọn lớp nguồn và khảo sát chất lượng đầu vào với kiến thức cơ bản thuộc chương trình THCS </w:t>
      </w:r>
      <w:r w:rsidR="00D170A6">
        <w:t xml:space="preserve">(chủ yếu lớp 9) </w:t>
      </w:r>
      <w:r>
        <w:t>có nội dung nâng cao để tuyển chọn học sinh giỏi.</w:t>
      </w:r>
    </w:p>
    <w:p w:rsidR="007655DB" w:rsidRDefault="00AD6B96" w:rsidP="00AD6B96">
      <w:pPr>
        <w:ind w:firstLine="720"/>
      </w:pPr>
      <w:r>
        <w:t xml:space="preserve">- </w:t>
      </w:r>
      <w:r w:rsidR="003777FC">
        <w:t>Về lệ phí thi: Nhà trường chi 50%, còn quỹ lớp đóng góp chi 50%</w:t>
      </w:r>
      <w:r w:rsidR="00AA4055">
        <w:t xml:space="preserve"> </w:t>
      </w:r>
      <w:r w:rsidR="003777FC">
        <w:t>.</w:t>
      </w:r>
    </w:p>
    <w:p w:rsidR="00A47DE0" w:rsidRPr="00A47DE0" w:rsidRDefault="00A47DE0" w:rsidP="00A47DE0">
      <w:pPr>
        <w:rPr>
          <w:b/>
        </w:rPr>
      </w:pPr>
      <w:r w:rsidRPr="00A47DE0">
        <w:rPr>
          <w:b/>
        </w:rPr>
        <w:t>III/ PHƯƠNG ÁN TUYỂN CHỌN LỚP NGUỒN 11, 12</w:t>
      </w:r>
    </w:p>
    <w:p w:rsidR="00A47DE0" w:rsidRDefault="00CC1ECE" w:rsidP="00CC1ECE">
      <w:pPr>
        <w:ind w:firstLine="720"/>
      </w:pPr>
      <w:r>
        <w:t xml:space="preserve">- </w:t>
      </w:r>
      <w:r w:rsidR="00CF282D">
        <w:t>N</w:t>
      </w:r>
      <w:r w:rsidR="00A47DE0">
        <w:t xml:space="preserve">gày </w:t>
      </w:r>
      <w:r w:rsidR="007F009C">
        <w:t>0</w:t>
      </w:r>
      <w:r w:rsidR="00A47DE0">
        <w:t>5/8/2021 nhà trường công bố danh sách những học sinh đủ điều kiện vào học lớp nguồn (danh sách do GVBM, GVCN, tổ</w:t>
      </w:r>
      <w:r w:rsidR="00754091">
        <w:t xml:space="preserve"> chuyên môn và nhà trường đề xuất trên cơ sở kết quả học tập năm học trước</w:t>
      </w:r>
      <w:r w:rsidR="00A47DE0">
        <w:t>)</w:t>
      </w:r>
      <w:r w:rsidR="00754091">
        <w:t>.</w:t>
      </w:r>
    </w:p>
    <w:p w:rsidR="00754091" w:rsidRDefault="00CC1ECE" w:rsidP="00CC1ECE">
      <w:pPr>
        <w:ind w:firstLine="720"/>
      </w:pPr>
      <w:r>
        <w:lastRenderedPageBreak/>
        <w:t xml:space="preserve">- </w:t>
      </w:r>
      <w:r w:rsidR="00754091">
        <w:t xml:space="preserve">Điều kiện vào lớp nguồn: ĐTB của </w:t>
      </w:r>
      <w:r>
        <w:t>0</w:t>
      </w:r>
      <w:r w:rsidR="00754091">
        <w:t>1 trong 9 môn cơ bản phải từ 9.0 trở lên</w:t>
      </w:r>
      <w:r w:rsidR="007F009C">
        <w:t xml:space="preserve"> (môn ngữ văn chỉ cần 8.0)</w:t>
      </w:r>
      <w:r w:rsidR="00754091">
        <w:t>; học lực khá trở lên; hạnh kiểm tốt; ưu tiên những học sinh đạt học sinh giỏi các cấp.</w:t>
      </w:r>
    </w:p>
    <w:p w:rsidR="00B86310" w:rsidRDefault="00CC1ECE" w:rsidP="00CC1ECE">
      <w:pPr>
        <w:ind w:firstLine="720"/>
      </w:pPr>
      <w:r>
        <w:t xml:space="preserve">- </w:t>
      </w:r>
      <w:r w:rsidR="00E67FAD">
        <w:t>H</w:t>
      </w:r>
      <w:r w:rsidR="00B86310">
        <w:t xml:space="preserve">ọc sinh </w:t>
      </w:r>
      <w:r w:rsidR="00E67FAD">
        <w:t>không muốn học lớp nguồn thì gặp BGH xin chuyển qua lớp khác (</w:t>
      </w:r>
      <w:r w:rsidR="00B86310">
        <w:t>từ 6/8-20/8/2021</w:t>
      </w:r>
      <w:r w:rsidR="00E67FAD">
        <w:t>)</w:t>
      </w:r>
      <w:r w:rsidR="00B86310">
        <w:t>.</w:t>
      </w:r>
    </w:p>
    <w:p w:rsidR="00B86310" w:rsidRDefault="00CC1ECE" w:rsidP="00CC1ECE">
      <w:pPr>
        <w:ind w:firstLine="720"/>
      </w:pPr>
      <w:r>
        <w:t xml:space="preserve">- </w:t>
      </w:r>
      <w:r w:rsidR="00B86310">
        <w:t xml:space="preserve">Từ ngày 21/8/2021 nhà trường </w:t>
      </w:r>
      <w:r w:rsidR="00E67FAD">
        <w:t xml:space="preserve">chính thức </w:t>
      </w:r>
      <w:r w:rsidR="00B86310">
        <w:t>biên chế học sinh vào lớp nguồn và các lớp khác của khối 11, 12.</w:t>
      </w:r>
    </w:p>
    <w:p w:rsidR="00B86310" w:rsidRDefault="00B86310" w:rsidP="00B86310">
      <w:pPr>
        <w:pStyle w:val="ListParagraph"/>
        <w:ind w:left="1080"/>
      </w:pPr>
      <w:r>
        <w:t>+ Khối 12 gồm lớp nguồn 12A</w:t>
      </w:r>
      <w:r w:rsidR="00615B11">
        <w:t>1</w:t>
      </w:r>
      <w:r>
        <w:t xml:space="preserve"> và 12 lớp thường 12A</w:t>
      </w:r>
      <w:r w:rsidR="00615B11">
        <w:t>2</w:t>
      </w:r>
      <w:r>
        <w:t>-12A1</w:t>
      </w:r>
      <w:r w:rsidR="00615B11">
        <w:t>3</w:t>
      </w:r>
    </w:p>
    <w:p w:rsidR="00B86310" w:rsidRDefault="00B86310" w:rsidP="00B86310">
      <w:pPr>
        <w:pStyle w:val="ListParagraph"/>
        <w:ind w:left="1080"/>
      </w:pPr>
      <w:r>
        <w:t>+ Khối 11 gồm lớp nguồn 11A</w:t>
      </w:r>
      <w:r w:rsidR="00615B11">
        <w:t>1</w:t>
      </w:r>
      <w:r>
        <w:t xml:space="preserve"> và 11 lớp thường 11A</w:t>
      </w:r>
      <w:r w:rsidR="00615B11">
        <w:t>2</w:t>
      </w:r>
      <w:r>
        <w:t>-11A1</w:t>
      </w:r>
      <w:r w:rsidR="00615B11">
        <w:t>2</w:t>
      </w:r>
    </w:p>
    <w:p w:rsidR="00B86310" w:rsidRPr="0040682E" w:rsidRDefault="00B86310" w:rsidP="00B86310">
      <w:pPr>
        <w:pStyle w:val="ListParagraph"/>
        <w:ind w:left="1080"/>
        <w:rPr>
          <w:b/>
        </w:rPr>
      </w:pPr>
      <w:r w:rsidRPr="0040682E">
        <w:rPr>
          <w:b/>
        </w:rPr>
        <w:t>Toàn trường: 40 lớp (13 lớp 12, 12 lớp 11, 15 lớp 10)</w:t>
      </w:r>
    </w:p>
    <w:p w:rsidR="00730791" w:rsidRPr="004629BA" w:rsidRDefault="00730791" w:rsidP="00730791">
      <w:pPr>
        <w:rPr>
          <w:b/>
        </w:rPr>
      </w:pPr>
      <w:r w:rsidRPr="004629BA">
        <w:rPr>
          <w:b/>
        </w:rPr>
        <w:t>IV/ PHÂN CÔNG NHIỆM VỤ</w:t>
      </w:r>
    </w:p>
    <w:p w:rsidR="00730791" w:rsidRDefault="00B12FD5" w:rsidP="00B12FD5">
      <w:pPr>
        <w:ind w:firstLine="720"/>
      </w:pPr>
      <w:r>
        <w:t xml:space="preserve">- </w:t>
      </w:r>
      <w:r w:rsidR="00730791">
        <w:t>BGH nhà trường: Xây dựng kế hoạch và triển khai thực hiện.</w:t>
      </w:r>
      <w:r>
        <w:t xml:space="preserve"> Thông báo rộng rãi cho học sinh, cha mẹ học sinh và toàn trường trên các phương tiện thông tin, trên web trường.</w:t>
      </w:r>
    </w:p>
    <w:p w:rsidR="00730791" w:rsidRDefault="00B12FD5" w:rsidP="00B12FD5">
      <w:pPr>
        <w:ind w:firstLine="720"/>
      </w:pPr>
      <w:r>
        <w:t xml:space="preserve">- </w:t>
      </w:r>
      <w:r w:rsidR="00730791">
        <w:t>Thư ký hội đồng</w:t>
      </w:r>
      <w:r w:rsidR="004629BA">
        <w:t xml:space="preserve"> và BP khảo thí</w:t>
      </w:r>
      <w:r w:rsidR="00730791">
        <w:t>: dự kiến biên chế lớp; tổng hợp in sao đề thi, tổng hợp kết quả chấm thi.</w:t>
      </w:r>
    </w:p>
    <w:p w:rsidR="0062126C" w:rsidRDefault="00B12FD5" w:rsidP="00B12FD5">
      <w:pPr>
        <w:ind w:firstLine="720"/>
      </w:pPr>
      <w:r>
        <w:t xml:space="preserve">- </w:t>
      </w:r>
      <w:r w:rsidR="0062126C">
        <w:t>Tổ chuyên môn: Phối hợp nhà trường ra đề thi chọn lớp nguồn (trước ngày 15/8/2021 phải nộp đề); phân công giáo viên, quản lý giáo viên tham gia khảo sát chất lượng đầu vào; đề xuất danh sách HS tham gia lớp nguồn 11, 12.</w:t>
      </w:r>
    </w:p>
    <w:p w:rsidR="0062126C" w:rsidRDefault="00B12FD5" w:rsidP="00B12FD5">
      <w:pPr>
        <w:ind w:firstLine="720"/>
      </w:pPr>
      <w:r>
        <w:t xml:space="preserve">- </w:t>
      </w:r>
      <w:r w:rsidR="0062126C">
        <w:t>GVCN, GVBM: cùng với nhà trường triển khai thực hiện kế hoạ</w:t>
      </w:r>
      <w:r>
        <w:t>ch, đề</w:t>
      </w:r>
      <w:r w:rsidR="0062126C">
        <w:t xml:space="preserve"> xuất danh sách HS vào lớp nguồn 11, 12; cho HS đăng ký thi chọn lớp nguồn khối 10</w:t>
      </w:r>
      <w:r>
        <w:t>, đăng ký môn mũi nhọn</w:t>
      </w:r>
      <w:r w:rsidR="0062126C">
        <w:t xml:space="preserve">; </w:t>
      </w:r>
      <w:r w:rsidR="004E3330">
        <w:t>trích quỹ lớp nộp lệ phí</w:t>
      </w:r>
      <w:r w:rsidR="0062126C">
        <w:t xml:space="preserve"> thi chọn lớp 10</w:t>
      </w:r>
      <w:r w:rsidR="004E3330">
        <w:t xml:space="preserve"> (50%)</w:t>
      </w:r>
      <w:r w:rsidR="0062126C">
        <w:t>.</w:t>
      </w:r>
    </w:p>
    <w:p w:rsidR="0062126C" w:rsidRDefault="00B12FD5" w:rsidP="00B12FD5">
      <w:pPr>
        <w:ind w:firstLine="720"/>
      </w:pPr>
      <w:r>
        <w:t xml:space="preserve">- </w:t>
      </w:r>
      <w:r w:rsidR="00C9556B">
        <w:t>Các bộ phận khác thực hiện nhiệm vụ do BGH phân công.</w:t>
      </w:r>
    </w:p>
    <w:p w:rsidR="00A45DD9" w:rsidRDefault="00B12FD5" w:rsidP="00B12FD5">
      <w:pPr>
        <w:ind w:firstLine="720"/>
      </w:pPr>
      <w:r w:rsidRPr="00B12FD5">
        <w:rPr>
          <w:b/>
          <w:u w:val="single"/>
        </w:rPr>
        <w:t xml:space="preserve">* </w:t>
      </w:r>
      <w:r w:rsidR="00A45DD9" w:rsidRPr="00B12FD5">
        <w:rPr>
          <w:b/>
          <w:u w:val="single"/>
        </w:rPr>
        <w:t>Quyền lợi của học sinh khi học lớp nguồn:</w:t>
      </w:r>
      <w:r w:rsidR="00A45DD9">
        <w:t xml:space="preserve"> </w:t>
      </w:r>
      <w:r>
        <w:t>Được nhà trường tạo điều kiện tốt nhất về thời gian học tập, cơ sở vật chất, phòng học, bố trí giáo viên có chuyên môn tốt, có tâm huyết, nhiệt tình, giáo viên chủ nhiệm tốt; Được tạo điều kiện để học tập những môn thế mạnh, môn mũi nhọn, môn thi tốt nghiệp, xét ĐH-CĐ…; Được bồi dưỡng chuyên sâu để thi HSG các cấp (nếu được vào đội tuyển HSG sẽ được hưởng các chế độ ưu tiên của nhà trường theo quy định).</w:t>
      </w:r>
    </w:p>
    <w:p w:rsidR="00A45DD9" w:rsidRPr="00B12FD5" w:rsidRDefault="00A45DD9" w:rsidP="00A45DD9">
      <w:pPr>
        <w:ind w:left="720"/>
        <w:rPr>
          <w:sz w:val="10"/>
          <w:szCs w:val="10"/>
        </w:rPr>
      </w:pPr>
    </w:p>
    <w:p w:rsidR="00D8471C" w:rsidRPr="00B12FD5" w:rsidRDefault="00D8471C" w:rsidP="00D8471C">
      <w:pPr>
        <w:ind w:firstLine="720"/>
      </w:pPr>
      <w:r w:rsidRPr="00B12FD5">
        <w:t xml:space="preserve">Trên đây là kế hoạch tuyển chọn, thi chọn lớp nguồn và khảo sát chất lượng đầu vào năm học 2021-2022 đề nghị các thầy cô trong BGH, tổ chuyên môn các bộ phận liên quan thực hiện. </w:t>
      </w:r>
    </w:p>
    <w:p w:rsidR="00B12FD5" w:rsidRDefault="00B12FD5" w:rsidP="00D8471C">
      <w:pPr>
        <w:ind w:left="1080"/>
      </w:pPr>
    </w:p>
    <w:p w:rsidR="00D8471C" w:rsidRDefault="00D8471C" w:rsidP="00D8471C">
      <w:pPr>
        <w:ind w:left="1080"/>
      </w:pPr>
      <w:r w:rsidRPr="00B12FD5">
        <w:rPr>
          <w:b/>
        </w:rPr>
        <w:t>Nơi nhận:</w:t>
      </w:r>
      <w:r w:rsidRPr="00B12FD5">
        <w:rPr>
          <w:b/>
        </w:rPr>
        <w:tab/>
      </w:r>
      <w:r>
        <w:tab/>
      </w:r>
      <w:r>
        <w:tab/>
      </w:r>
      <w:r>
        <w:tab/>
      </w:r>
      <w:r>
        <w:tab/>
      </w:r>
      <w:r w:rsidRPr="00D8471C">
        <w:rPr>
          <w:b/>
        </w:rPr>
        <w:t>HIỆU TRƯỞNG</w:t>
      </w:r>
    </w:p>
    <w:p w:rsidR="00D8471C" w:rsidRPr="00AE5F5C" w:rsidRDefault="00D8471C" w:rsidP="00D8471C">
      <w:pPr>
        <w:pStyle w:val="ListParagraph"/>
        <w:numPr>
          <w:ilvl w:val="0"/>
          <w:numId w:val="4"/>
        </w:numPr>
        <w:rPr>
          <w:sz w:val="22"/>
        </w:rPr>
      </w:pPr>
      <w:r w:rsidRPr="00AE5F5C">
        <w:rPr>
          <w:sz w:val="22"/>
        </w:rPr>
        <w:t>Sở GD-ĐT;</w:t>
      </w:r>
      <w:r w:rsidR="00FD3A5D">
        <w:rPr>
          <w:sz w:val="22"/>
        </w:rPr>
        <w:tab/>
      </w:r>
      <w:r w:rsidR="00FD3A5D">
        <w:rPr>
          <w:sz w:val="22"/>
        </w:rPr>
        <w:tab/>
      </w:r>
      <w:r w:rsidR="00FD3A5D">
        <w:rPr>
          <w:sz w:val="22"/>
        </w:rPr>
        <w:tab/>
      </w:r>
      <w:r w:rsidR="00FD3A5D">
        <w:rPr>
          <w:sz w:val="22"/>
        </w:rPr>
        <w:tab/>
      </w:r>
      <w:r w:rsidR="00FD3A5D">
        <w:rPr>
          <w:sz w:val="22"/>
        </w:rPr>
        <w:tab/>
      </w:r>
      <w:r w:rsidR="00FD3A5D">
        <w:rPr>
          <w:sz w:val="22"/>
        </w:rPr>
        <w:tab/>
      </w:r>
      <w:r w:rsidR="00FD3A5D">
        <w:rPr>
          <w:sz w:val="22"/>
        </w:rPr>
        <w:tab/>
        <w:t>(Đã ký)</w:t>
      </w:r>
    </w:p>
    <w:p w:rsidR="00D8471C" w:rsidRPr="00AE5F5C" w:rsidRDefault="00D8471C" w:rsidP="00D8471C">
      <w:pPr>
        <w:pStyle w:val="ListParagraph"/>
        <w:numPr>
          <w:ilvl w:val="0"/>
          <w:numId w:val="4"/>
        </w:numPr>
        <w:rPr>
          <w:sz w:val="22"/>
        </w:rPr>
      </w:pPr>
      <w:r w:rsidRPr="00AE5F5C">
        <w:rPr>
          <w:sz w:val="22"/>
        </w:rPr>
        <w:t>Tổ CM; Hội CMHS;</w:t>
      </w:r>
    </w:p>
    <w:p w:rsidR="00D8471C" w:rsidRDefault="00E1648A" w:rsidP="00D8471C">
      <w:pPr>
        <w:pStyle w:val="ListParagraph"/>
        <w:numPr>
          <w:ilvl w:val="0"/>
          <w:numId w:val="4"/>
        </w:numPr>
        <w:rPr>
          <w:sz w:val="22"/>
        </w:rPr>
      </w:pPr>
      <w:r>
        <w:rPr>
          <w:sz w:val="22"/>
        </w:rPr>
        <w:t xml:space="preserve">Công bố trên </w:t>
      </w:r>
      <w:r w:rsidR="008811B2">
        <w:rPr>
          <w:sz w:val="22"/>
        </w:rPr>
        <w:t>Web trường, l</w:t>
      </w:r>
      <w:r w:rsidR="00D8471C" w:rsidRPr="00AE5F5C">
        <w:rPr>
          <w:sz w:val="22"/>
        </w:rPr>
        <w:t>ưu.</w:t>
      </w:r>
    </w:p>
    <w:p w:rsidR="00006280" w:rsidRDefault="00006280" w:rsidP="00006280">
      <w:pPr>
        <w:pStyle w:val="ListParagraph"/>
        <w:ind w:left="1080"/>
        <w:rPr>
          <w:sz w:val="22"/>
        </w:rPr>
      </w:pPr>
    </w:p>
    <w:p w:rsidR="00006280" w:rsidRPr="00FD3A5D" w:rsidRDefault="00FD3A5D" w:rsidP="00FD3A5D">
      <w:pPr>
        <w:pStyle w:val="ListParagraph"/>
        <w:ind w:left="5760"/>
        <w:rPr>
          <w:b/>
          <w:szCs w:val="26"/>
        </w:rPr>
      </w:pPr>
      <w:r>
        <w:rPr>
          <w:sz w:val="22"/>
        </w:rPr>
        <w:t xml:space="preserve">          </w:t>
      </w:r>
      <w:r w:rsidRPr="00FD3A5D">
        <w:rPr>
          <w:b/>
          <w:szCs w:val="26"/>
        </w:rPr>
        <w:t>Dương Kim Thạch</w:t>
      </w:r>
    </w:p>
    <w:p w:rsidR="00006280" w:rsidRDefault="00006280" w:rsidP="00006280">
      <w:pPr>
        <w:pStyle w:val="ListParagraph"/>
        <w:ind w:left="1080"/>
        <w:rPr>
          <w:sz w:val="22"/>
        </w:rPr>
      </w:pPr>
    </w:p>
    <w:p w:rsidR="00B57090" w:rsidRDefault="00B57090" w:rsidP="00006280">
      <w:pPr>
        <w:pStyle w:val="ListParagraph"/>
        <w:ind w:left="1080"/>
        <w:rPr>
          <w:sz w:val="22"/>
        </w:rPr>
      </w:pPr>
    </w:p>
    <w:p w:rsidR="00B57090" w:rsidRDefault="00B57090" w:rsidP="00006280">
      <w:pPr>
        <w:pStyle w:val="ListParagraph"/>
        <w:ind w:left="1080"/>
        <w:rPr>
          <w:sz w:val="22"/>
        </w:rPr>
      </w:pPr>
    </w:p>
    <w:p w:rsidR="00006280" w:rsidRDefault="00006280" w:rsidP="00006280">
      <w:pPr>
        <w:pStyle w:val="ListParagraph"/>
        <w:ind w:left="1080"/>
        <w:jc w:val="center"/>
        <w:rPr>
          <w:b/>
          <w:sz w:val="28"/>
          <w:szCs w:val="28"/>
        </w:rPr>
      </w:pPr>
      <w:r w:rsidRPr="00006280">
        <w:rPr>
          <w:b/>
          <w:sz w:val="28"/>
          <w:szCs w:val="28"/>
        </w:rPr>
        <w:t>LỊCH THI</w:t>
      </w:r>
      <w:r>
        <w:rPr>
          <w:b/>
          <w:sz w:val="28"/>
          <w:szCs w:val="28"/>
        </w:rPr>
        <w:t xml:space="preserve"> </w:t>
      </w:r>
      <w:r w:rsidRPr="00006280">
        <w:rPr>
          <w:b/>
          <w:sz w:val="28"/>
          <w:szCs w:val="28"/>
        </w:rPr>
        <w:t>TUYỂN CHỌN LỚP NGUỒN</w:t>
      </w:r>
    </w:p>
    <w:p w:rsidR="00006280" w:rsidRPr="00006280" w:rsidRDefault="00006280" w:rsidP="00006280">
      <w:pPr>
        <w:pStyle w:val="ListParagraph"/>
        <w:ind w:left="1080"/>
        <w:jc w:val="center"/>
        <w:rPr>
          <w:b/>
          <w:sz w:val="28"/>
          <w:szCs w:val="28"/>
        </w:rPr>
      </w:pPr>
      <w:r w:rsidRPr="00006280">
        <w:rPr>
          <w:b/>
          <w:sz w:val="28"/>
          <w:szCs w:val="28"/>
        </w:rPr>
        <w:t xml:space="preserve"> VÀ KHẢO SÁT CHẤT LƯỢNG ĐẦU VÀO LỚP 10</w:t>
      </w:r>
    </w:p>
    <w:p w:rsidR="00006280" w:rsidRDefault="00006280" w:rsidP="00006280">
      <w:pPr>
        <w:pStyle w:val="ListParagraph"/>
        <w:ind w:left="1080"/>
        <w:jc w:val="center"/>
        <w:rPr>
          <w:b/>
          <w:sz w:val="28"/>
          <w:szCs w:val="28"/>
        </w:rPr>
      </w:pPr>
      <w:r w:rsidRPr="00006280">
        <w:rPr>
          <w:b/>
          <w:sz w:val="28"/>
          <w:szCs w:val="28"/>
        </w:rPr>
        <w:t>NĂM HỌC 2021-2022</w:t>
      </w:r>
    </w:p>
    <w:p w:rsidR="00006280" w:rsidRDefault="00006280" w:rsidP="00006280">
      <w:pPr>
        <w:pStyle w:val="ListParagraph"/>
        <w:ind w:left="1080"/>
        <w:rPr>
          <w:b/>
          <w:sz w:val="28"/>
          <w:szCs w:val="28"/>
        </w:rPr>
      </w:pPr>
    </w:p>
    <w:tbl>
      <w:tblPr>
        <w:tblStyle w:val="TableGrid"/>
        <w:tblW w:w="9214" w:type="dxa"/>
        <w:tblInd w:w="704" w:type="dxa"/>
        <w:tblLook w:val="04A0" w:firstRow="1" w:lastRow="0" w:firstColumn="1" w:lastColumn="0" w:noHBand="0" w:noVBand="1"/>
      </w:tblPr>
      <w:tblGrid>
        <w:gridCol w:w="1534"/>
        <w:gridCol w:w="1209"/>
        <w:gridCol w:w="1368"/>
        <w:gridCol w:w="1793"/>
        <w:gridCol w:w="1843"/>
        <w:gridCol w:w="1467"/>
      </w:tblGrid>
      <w:tr w:rsidR="00F23411" w:rsidRPr="00F23411" w:rsidTr="003C5B55">
        <w:tc>
          <w:tcPr>
            <w:tcW w:w="1534" w:type="dxa"/>
          </w:tcPr>
          <w:p w:rsidR="00F23411" w:rsidRPr="00F23411" w:rsidRDefault="00F23411" w:rsidP="0035003A">
            <w:pPr>
              <w:pStyle w:val="ListParagraph"/>
              <w:ind w:left="0"/>
              <w:jc w:val="center"/>
              <w:rPr>
                <w:b/>
                <w:szCs w:val="28"/>
              </w:rPr>
            </w:pPr>
            <w:r w:rsidRPr="00F23411">
              <w:rPr>
                <w:b/>
                <w:szCs w:val="28"/>
              </w:rPr>
              <w:t>Ngày</w:t>
            </w:r>
          </w:p>
        </w:tc>
        <w:tc>
          <w:tcPr>
            <w:tcW w:w="1209" w:type="dxa"/>
          </w:tcPr>
          <w:p w:rsidR="00F23411" w:rsidRPr="00F23411" w:rsidRDefault="00F23411" w:rsidP="0035003A">
            <w:pPr>
              <w:pStyle w:val="ListParagraph"/>
              <w:ind w:left="0"/>
              <w:jc w:val="center"/>
              <w:rPr>
                <w:b/>
                <w:szCs w:val="28"/>
              </w:rPr>
            </w:pPr>
            <w:r w:rsidRPr="00F23411">
              <w:rPr>
                <w:b/>
                <w:szCs w:val="28"/>
              </w:rPr>
              <w:t>Buổi</w:t>
            </w:r>
          </w:p>
        </w:tc>
        <w:tc>
          <w:tcPr>
            <w:tcW w:w="1368" w:type="dxa"/>
          </w:tcPr>
          <w:p w:rsidR="00F23411" w:rsidRPr="00F23411" w:rsidRDefault="00F23411" w:rsidP="0035003A">
            <w:pPr>
              <w:pStyle w:val="ListParagraph"/>
              <w:ind w:left="0"/>
              <w:jc w:val="center"/>
              <w:rPr>
                <w:b/>
                <w:szCs w:val="28"/>
              </w:rPr>
            </w:pPr>
            <w:r w:rsidRPr="00F23411">
              <w:rPr>
                <w:b/>
                <w:szCs w:val="28"/>
              </w:rPr>
              <w:t>Môn</w:t>
            </w:r>
          </w:p>
        </w:tc>
        <w:tc>
          <w:tcPr>
            <w:tcW w:w="1793" w:type="dxa"/>
          </w:tcPr>
          <w:p w:rsidR="00F23411" w:rsidRPr="00F23411" w:rsidRDefault="00F23411" w:rsidP="0035003A">
            <w:pPr>
              <w:pStyle w:val="ListParagraph"/>
              <w:ind w:left="0"/>
              <w:jc w:val="center"/>
              <w:rPr>
                <w:b/>
                <w:szCs w:val="28"/>
              </w:rPr>
            </w:pPr>
            <w:r w:rsidRPr="00F23411">
              <w:rPr>
                <w:b/>
                <w:szCs w:val="28"/>
              </w:rPr>
              <w:t>Thời gian làm bài</w:t>
            </w:r>
          </w:p>
        </w:tc>
        <w:tc>
          <w:tcPr>
            <w:tcW w:w="1843" w:type="dxa"/>
          </w:tcPr>
          <w:p w:rsidR="00F23411" w:rsidRPr="00F23411" w:rsidRDefault="00F23411" w:rsidP="0035003A">
            <w:pPr>
              <w:pStyle w:val="ListParagraph"/>
              <w:ind w:left="0"/>
              <w:jc w:val="center"/>
              <w:rPr>
                <w:b/>
                <w:szCs w:val="28"/>
              </w:rPr>
            </w:pPr>
            <w:r w:rsidRPr="00F23411">
              <w:rPr>
                <w:b/>
                <w:szCs w:val="28"/>
              </w:rPr>
              <w:t>Giờ bắt đầu làm bài</w:t>
            </w:r>
          </w:p>
        </w:tc>
        <w:tc>
          <w:tcPr>
            <w:tcW w:w="1467" w:type="dxa"/>
          </w:tcPr>
          <w:p w:rsidR="00F23411" w:rsidRPr="00F23411" w:rsidRDefault="00F23411" w:rsidP="0035003A">
            <w:pPr>
              <w:pStyle w:val="ListParagraph"/>
              <w:ind w:left="0"/>
              <w:jc w:val="center"/>
              <w:rPr>
                <w:b/>
                <w:szCs w:val="28"/>
              </w:rPr>
            </w:pPr>
            <w:r w:rsidRPr="00F23411">
              <w:rPr>
                <w:b/>
                <w:szCs w:val="28"/>
              </w:rPr>
              <w:t>Giờ thu bài</w:t>
            </w:r>
          </w:p>
        </w:tc>
      </w:tr>
      <w:tr w:rsidR="0035003A" w:rsidRPr="00C94244" w:rsidTr="003C5B55">
        <w:tc>
          <w:tcPr>
            <w:tcW w:w="1534" w:type="dxa"/>
            <w:vMerge w:val="restart"/>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p>
          <w:p w:rsidR="0035003A" w:rsidRDefault="0035003A" w:rsidP="0035003A">
            <w:pPr>
              <w:pStyle w:val="ListParagraph"/>
              <w:ind w:left="0"/>
              <w:rPr>
                <w:sz w:val="28"/>
                <w:szCs w:val="28"/>
              </w:rPr>
            </w:pPr>
          </w:p>
          <w:p w:rsidR="0035003A" w:rsidRPr="00C94244" w:rsidRDefault="0035003A" w:rsidP="0035003A">
            <w:pPr>
              <w:pStyle w:val="ListParagraph"/>
              <w:ind w:left="0"/>
              <w:jc w:val="center"/>
              <w:rPr>
                <w:sz w:val="28"/>
                <w:szCs w:val="28"/>
              </w:rPr>
            </w:pPr>
            <w:r w:rsidRPr="00C94244">
              <w:rPr>
                <w:sz w:val="28"/>
                <w:szCs w:val="28"/>
              </w:rPr>
              <w:t>16/8/2021</w:t>
            </w:r>
          </w:p>
        </w:tc>
        <w:tc>
          <w:tcPr>
            <w:tcW w:w="1209" w:type="dxa"/>
            <w:vMerge w:val="restart"/>
          </w:tcPr>
          <w:p w:rsidR="0035003A" w:rsidRDefault="0035003A" w:rsidP="0035003A">
            <w:pPr>
              <w:pStyle w:val="ListParagraph"/>
              <w:ind w:left="0"/>
              <w:jc w:val="center"/>
              <w:rPr>
                <w:sz w:val="28"/>
                <w:szCs w:val="28"/>
              </w:rPr>
            </w:pPr>
          </w:p>
          <w:p w:rsidR="0035003A" w:rsidRDefault="0035003A" w:rsidP="0035003A">
            <w:pPr>
              <w:pStyle w:val="ListParagraph"/>
              <w:ind w:left="0"/>
              <w:rPr>
                <w:sz w:val="28"/>
                <w:szCs w:val="28"/>
              </w:rPr>
            </w:pPr>
          </w:p>
          <w:p w:rsidR="0035003A" w:rsidRPr="00C94244" w:rsidRDefault="0035003A" w:rsidP="0035003A">
            <w:pPr>
              <w:pStyle w:val="ListParagraph"/>
              <w:ind w:left="0"/>
              <w:jc w:val="center"/>
              <w:rPr>
                <w:sz w:val="28"/>
                <w:szCs w:val="28"/>
              </w:rPr>
            </w:pPr>
            <w:r w:rsidRPr="00C94244">
              <w:rPr>
                <w:sz w:val="28"/>
                <w:szCs w:val="28"/>
              </w:rPr>
              <w:t>Sáng</w:t>
            </w:r>
          </w:p>
        </w:tc>
        <w:tc>
          <w:tcPr>
            <w:tcW w:w="1368" w:type="dxa"/>
            <w:vMerge w:val="restart"/>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Tiếng anh</w:t>
            </w:r>
          </w:p>
        </w:tc>
        <w:tc>
          <w:tcPr>
            <w:tcW w:w="5103" w:type="dxa"/>
            <w:gridSpan w:val="3"/>
          </w:tcPr>
          <w:p w:rsidR="0035003A" w:rsidRPr="00741643" w:rsidRDefault="0035003A" w:rsidP="0035003A">
            <w:pPr>
              <w:jc w:val="center"/>
              <w:rPr>
                <w:szCs w:val="26"/>
              </w:rPr>
            </w:pPr>
            <w:r w:rsidRPr="00741643">
              <w:rPr>
                <w:szCs w:val="26"/>
              </w:rPr>
              <w:t>Từ 7h15 – 7h45: Gọi HS vào phòng thi, giám thị phổ biến quy chế thi, điều chỉnh sai sót tại phòng thi. Sau đó thi môn Tiếng anh</w:t>
            </w:r>
          </w:p>
        </w:tc>
      </w:tr>
      <w:tr w:rsidR="0035003A" w:rsidRPr="00C94244" w:rsidTr="003C5B55">
        <w:tc>
          <w:tcPr>
            <w:tcW w:w="1534" w:type="dxa"/>
            <w:vMerge/>
          </w:tcPr>
          <w:p w:rsidR="0035003A" w:rsidRPr="00C94244" w:rsidRDefault="0035003A" w:rsidP="0035003A">
            <w:pPr>
              <w:pStyle w:val="ListParagraph"/>
              <w:ind w:left="0"/>
              <w:jc w:val="center"/>
              <w:rPr>
                <w:sz w:val="28"/>
                <w:szCs w:val="28"/>
              </w:rPr>
            </w:pPr>
          </w:p>
        </w:tc>
        <w:tc>
          <w:tcPr>
            <w:tcW w:w="1209" w:type="dxa"/>
            <w:vMerge/>
          </w:tcPr>
          <w:p w:rsidR="0035003A" w:rsidRPr="00C94244" w:rsidRDefault="0035003A" w:rsidP="0035003A">
            <w:pPr>
              <w:pStyle w:val="ListParagraph"/>
              <w:ind w:left="0"/>
              <w:jc w:val="center"/>
              <w:rPr>
                <w:sz w:val="28"/>
                <w:szCs w:val="28"/>
              </w:rPr>
            </w:pPr>
          </w:p>
        </w:tc>
        <w:tc>
          <w:tcPr>
            <w:tcW w:w="1368" w:type="dxa"/>
            <w:vMerge/>
          </w:tcPr>
          <w:p w:rsidR="0035003A" w:rsidRPr="00C94244" w:rsidRDefault="0035003A" w:rsidP="0035003A">
            <w:pPr>
              <w:pStyle w:val="ListParagraph"/>
              <w:ind w:left="0"/>
              <w:jc w:val="center"/>
              <w:rPr>
                <w:sz w:val="28"/>
                <w:szCs w:val="28"/>
              </w:rPr>
            </w:pPr>
          </w:p>
        </w:tc>
        <w:tc>
          <w:tcPr>
            <w:tcW w:w="1793"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60 phút</w:t>
            </w:r>
          </w:p>
        </w:tc>
        <w:tc>
          <w:tcPr>
            <w:tcW w:w="1843"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8h20</w:t>
            </w:r>
          </w:p>
        </w:tc>
        <w:tc>
          <w:tcPr>
            <w:tcW w:w="1467" w:type="dxa"/>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r>
              <w:rPr>
                <w:sz w:val="28"/>
                <w:szCs w:val="28"/>
              </w:rPr>
              <w:t>9h20</w:t>
            </w:r>
          </w:p>
          <w:p w:rsidR="0035003A" w:rsidRPr="00C94244" w:rsidRDefault="0035003A" w:rsidP="0035003A">
            <w:pPr>
              <w:pStyle w:val="ListParagraph"/>
              <w:ind w:left="0"/>
              <w:jc w:val="center"/>
              <w:rPr>
                <w:sz w:val="28"/>
                <w:szCs w:val="28"/>
              </w:rPr>
            </w:pPr>
          </w:p>
        </w:tc>
      </w:tr>
      <w:tr w:rsidR="0035003A" w:rsidRPr="00C94244" w:rsidTr="003C5B55">
        <w:tc>
          <w:tcPr>
            <w:tcW w:w="1534" w:type="dxa"/>
            <w:vMerge/>
          </w:tcPr>
          <w:p w:rsidR="0035003A" w:rsidRPr="00C94244" w:rsidRDefault="0035003A" w:rsidP="0035003A">
            <w:pPr>
              <w:pStyle w:val="ListParagraph"/>
              <w:ind w:left="0"/>
              <w:jc w:val="center"/>
              <w:rPr>
                <w:sz w:val="28"/>
                <w:szCs w:val="28"/>
              </w:rPr>
            </w:pPr>
          </w:p>
        </w:tc>
        <w:tc>
          <w:tcPr>
            <w:tcW w:w="1209"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Chiều</w:t>
            </w:r>
          </w:p>
        </w:tc>
        <w:tc>
          <w:tcPr>
            <w:tcW w:w="1368"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Toán</w:t>
            </w:r>
          </w:p>
        </w:tc>
        <w:tc>
          <w:tcPr>
            <w:tcW w:w="1793"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120 phút</w:t>
            </w:r>
          </w:p>
        </w:tc>
        <w:tc>
          <w:tcPr>
            <w:tcW w:w="1843"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14h00</w:t>
            </w:r>
          </w:p>
        </w:tc>
        <w:tc>
          <w:tcPr>
            <w:tcW w:w="1467" w:type="dxa"/>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r>
              <w:rPr>
                <w:sz w:val="28"/>
                <w:szCs w:val="28"/>
              </w:rPr>
              <w:t>16h00</w:t>
            </w:r>
          </w:p>
          <w:p w:rsidR="0035003A" w:rsidRPr="00C94244" w:rsidRDefault="0035003A" w:rsidP="0035003A">
            <w:pPr>
              <w:pStyle w:val="ListParagraph"/>
              <w:ind w:left="0"/>
              <w:jc w:val="center"/>
              <w:rPr>
                <w:sz w:val="28"/>
                <w:szCs w:val="28"/>
              </w:rPr>
            </w:pPr>
          </w:p>
        </w:tc>
      </w:tr>
      <w:tr w:rsidR="0035003A" w:rsidRPr="00C94244" w:rsidTr="003C5B55">
        <w:tc>
          <w:tcPr>
            <w:tcW w:w="1534" w:type="dxa"/>
            <w:vMerge w:val="restart"/>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17/8/2021</w:t>
            </w:r>
          </w:p>
        </w:tc>
        <w:tc>
          <w:tcPr>
            <w:tcW w:w="1209"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Sáng</w:t>
            </w:r>
          </w:p>
        </w:tc>
        <w:tc>
          <w:tcPr>
            <w:tcW w:w="1368"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Ngữ văn</w:t>
            </w:r>
          </w:p>
        </w:tc>
        <w:tc>
          <w:tcPr>
            <w:tcW w:w="1793"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120 phút</w:t>
            </w:r>
          </w:p>
        </w:tc>
        <w:tc>
          <w:tcPr>
            <w:tcW w:w="1843" w:type="dxa"/>
          </w:tcPr>
          <w:p w:rsidR="0035003A" w:rsidRDefault="0035003A" w:rsidP="0035003A">
            <w:pPr>
              <w:pStyle w:val="ListParagraph"/>
              <w:ind w:left="0"/>
              <w:jc w:val="center"/>
              <w:rPr>
                <w:sz w:val="28"/>
                <w:szCs w:val="28"/>
              </w:rPr>
            </w:pPr>
          </w:p>
          <w:p w:rsidR="0035003A" w:rsidRPr="00C94244" w:rsidRDefault="0035003A" w:rsidP="0035003A">
            <w:pPr>
              <w:pStyle w:val="ListParagraph"/>
              <w:ind w:left="0"/>
              <w:jc w:val="center"/>
              <w:rPr>
                <w:sz w:val="28"/>
                <w:szCs w:val="28"/>
              </w:rPr>
            </w:pPr>
            <w:r>
              <w:rPr>
                <w:sz w:val="28"/>
                <w:szCs w:val="28"/>
              </w:rPr>
              <w:t>7h30</w:t>
            </w:r>
          </w:p>
        </w:tc>
        <w:tc>
          <w:tcPr>
            <w:tcW w:w="1467" w:type="dxa"/>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r>
              <w:rPr>
                <w:sz w:val="28"/>
                <w:szCs w:val="28"/>
              </w:rPr>
              <w:t>9h30</w:t>
            </w:r>
          </w:p>
          <w:p w:rsidR="0035003A" w:rsidRPr="00C94244" w:rsidRDefault="0035003A" w:rsidP="0035003A">
            <w:pPr>
              <w:pStyle w:val="ListParagraph"/>
              <w:ind w:left="0"/>
              <w:jc w:val="center"/>
              <w:rPr>
                <w:sz w:val="28"/>
                <w:szCs w:val="28"/>
              </w:rPr>
            </w:pPr>
          </w:p>
        </w:tc>
      </w:tr>
      <w:tr w:rsidR="0035003A" w:rsidRPr="00C94244" w:rsidTr="003C5B55">
        <w:tc>
          <w:tcPr>
            <w:tcW w:w="1534" w:type="dxa"/>
            <w:vMerge/>
          </w:tcPr>
          <w:p w:rsidR="0035003A" w:rsidRDefault="0035003A" w:rsidP="0035003A">
            <w:pPr>
              <w:pStyle w:val="ListParagraph"/>
              <w:ind w:left="0"/>
              <w:jc w:val="center"/>
              <w:rPr>
                <w:sz w:val="28"/>
                <w:szCs w:val="28"/>
              </w:rPr>
            </w:pPr>
          </w:p>
        </w:tc>
        <w:tc>
          <w:tcPr>
            <w:tcW w:w="1209" w:type="dxa"/>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r>
              <w:rPr>
                <w:sz w:val="28"/>
                <w:szCs w:val="28"/>
              </w:rPr>
              <w:t>Chiều</w:t>
            </w:r>
          </w:p>
        </w:tc>
        <w:tc>
          <w:tcPr>
            <w:tcW w:w="1368" w:type="dxa"/>
          </w:tcPr>
          <w:p w:rsidR="0035003A" w:rsidRDefault="0035003A" w:rsidP="0035003A">
            <w:pPr>
              <w:pStyle w:val="ListParagraph"/>
              <w:ind w:left="0"/>
              <w:jc w:val="center"/>
              <w:rPr>
                <w:sz w:val="28"/>
                <w:szCs w:val="28"/>
              </w:rPr>
            </w:pPr>
            <w:r>
              <w:rPr>
                <w:sz w:val="28"/>
                <w:szCs w:val="28"/>
              </w:rPr>
              <w:t>Môn mũi nhọn</w:t>
            </w:r>
          </w:p>
        </w:tc>
        <w:tc>
          <w:tcPr>
            <w:tcW w:w="1793" w:type="dxa"/>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r>
              <w:rPr>
                <w:sz w:val="28"/>
                <w:szCs w:val="28"/>
              </w:rPr>
              <w:t>90 phút</w:t>
            </w:r>
          </w:p>
        </w:tc>
        <w:tc>
          <w:tcPr>
            <w:tcW w:w="1843" w:type="dxa"/>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r>
              <w:rPr>
                <w:sz w:val="28"/>
                <w:szCs w:val="28"/>
              </w:rPr>
              <w:t>14h00</w:t>
            </w:r>
          </w:p>
        </w:tc>
        <w:tc>
          <w:tcPr>
            <w:tcW w:w="1467" w:type="dxa"/>
          </w:tcPr>
          <w:p w:rsidR="0035003A" w:rsidRDefault="0035003A" w:rsidP="0035003A">
            <w:pPr>
              <w:pStyle w:val="ListParagraph"/>
              <w:ind w:left="0"/>
              <w:jc w:val="center"/>
              <w:rPr>
                <w:sz w:val="28"/>
                <w:szCs w:val="28"/>
              </w:rPr>
            </w:pPr>
          </w:p>
          <w:p w:rsidR="0035003A" w:rsidRDefault="0035003A" w:rsidP="0035003A">
            <w:pPr>
              <w:pStyle w:val="ListParagraph"/>
              <w:ind w:left="0"/>
              <w:jc w:val="center"/>
              <w:rPr>
                <w:sz w:val="28"/>
                <w:szCs w:val="28"/>
              </w:rPr>
            </w:pPr>
            <w:r>
              <w:rPr>
                <w:sz w:val="28"/>
                <w:szCs w:val="28"/>
              </w:rPr>
              <w:t>15h30</w:t>
            </w:r>
          </w:p>
        </w:tc>
      </w:tr>
    </w:tbl>
    <w:p w:rsidR="00273B43" w:rsidRDefault="00273B43" w:rsidP="00C94244">
      <w:pPr>
        <w:ind w:left="284" w:firstLine="425"/>
        <w:rPr>
          <w:b/>
          <w:i/>
          <w:sz w:val="28"/>
          <w:szCs w:val="28"/>
        </w:rPr>
      </w:pPr>
    </w:p>
    <w:p w:rsidR="00C94244" w:rsidRDefault="00C94244" w:rsidP="00C94244">
      <w:pPr>
        <w:ind w:left="284" w:firstLine="425"/>
        <w:rPr>
          <w:b/>
          <w:i/>
          <w:sz w:val="28"/>
          <w:szCs w:val="28"/>
        </w:rPr>
      </w:pPr>
      <w:r>
        <w:rPr>
          <w:b/>
          <w:i/>
          <w:sz w:val="28"/>
          <w:szCs w:val="28"/>
        </w:rPr>
        <w:t xml:space="preserve">* </w:t>
      </w:r>
      <w:r w:rsidRPr="00C94244">
        <w:rPr>
          <w:b/>
          <w:i/>
          <w:sz w:val="28"/>
          <w:szCs w:val="28"/>
        </w:rPr>
        <w:t>Lưu ý: Học sinh tới trường xem danh sách phòng thi, số báo danh, đính chính sai sót nếu có từ trong ngày 14/8/2021</w:t>
      </w:r>
      <w:r>
        <w:rPr>
          <w:b/>
          <w:i/>
          <w:sz w:val="28"/>
          <w:szCs w:val="28"/>
        </w:rPr>
        <w:t>.</w:t>
      </w:r>
    </w:p>
    <w:p w:rsidR="005D54B9" w:rsidRDefault="005D54B9" w:rsidP="00C94244">
      <w:pPr>
        <w:ind w:left="284" w:firstLine="425"/>
        <w:rPr>
          <w:b/>
          <w:i/>
          <w:sz w:val="28"/>
          <w:szCs w:val="28"/>
        </w:rPr>
      </w:pPr>
    </w:p>
    <w:p w:rsidR="005D54B9" w:rsidRDefault="005D54B9" w:rsidP="00C94244">
      <w:pPr>
        <w:ind w:left="284" w:firstLine="425"/>
        <w:rPr>
          <w:b/>
          <w:i/>
          <w:sz w:val="28"/>
          <w:szCs w:val="28"/>
        </w:rPr>
      </w:pPr>
    </w:p>
    <w:p w:rsidR="005D54B9" w:rsidRDefault="005D54B9" w:rsidP="00C94244">
      <w:pPr>
        <w:ind w:left="284" w:firstLine="425"/>
        <w:rPr>
          <w:b/>
          <w:i/>
          <w:sz w:val="28"/>
          <w:szCs w:val="28"/>
        </w:rPr>
      </w:pPr>
    </w:p>
    <w:p w:rsidR="005D54B9" w:rsidRDefault="005D54B9" w:rsidP="00C94244">
      <w:pPr>
        <w:ind w:left="284" w:firstLine="425"/>
        <w:rPr>
          <w:b/>
          <w:i/>
          <w:sz w:val="28"/>
          <w:szCs w:val="28"/>
        </w:rPr>
      </w:pPr>
    </w:p>
    <w:p w:rsidR="005D54B9" w:rsidRDefault="005D54B9" w:rsidP="00C94244">
      <w:pPr>
        <w:ind w:left="284" w:firstLine="425"/>
        <w:rPr>
          <w:b/>
          <w:i/>
          <w:sz w:val="28"/>
          <w:szCs w:val="28"/>
        </w:rPr>
      </w:pPr>
    </w:p>
    <w:p w:rsidR="005D54B9" w:rsidRDefault="005D54B9" w:rsidP="00C94244">
      <w:pPr>
        <w:ind w:left="284" w:firstLine="425"/>
        <w:rPr>
          <w:b/>
          <w:i/>
          <w:sz w:val="28"/>
          <w:szCs w:val="28"/>
        </w:rPr>
      </w:pPr>
    </w:p>
    <w:p w:rsidR="005D54B9" w:rsidRDefault="005D54B9" w:rsidP="00C94244">
      <w:pPr>
        <w:ind w:left="284" w:firstLine="425"/>
        <w:rPr>
          <w:b/>
          <w:i/>
          <w:sz w:val="28"/>
          <w:szCs w:val="28"/>
        </w:rPr>
      </w:pPr>
    </w:p>
    <w:p w:rsidR="005D54B9" w:rsidRDefault="005D54B9" w:rsidP="00C94244">
      <w:pPr>
        <w:ind w:left="284" w:firstLine="425"/>
        <w:rPr>
          <w:b/>
          <w:i/>
          <w:sz w:val="28"/>
          <w:szCs w:val="28"/>
        </w:rPr>
      </w:pPr>
    </w:p>
    <w:p w:rsidR="005D54B9" w:rsidRDefault="005D54B9" w:rsidP="00C94244">
      <w:pPr>
        <w:ind w:left="284" w:firstLine="425"/>
        <w:rPr>
          <w:b/>
          <w:i/>
          <w:sz w:val="28"/>
          <w:szCs w:val="28"/>
        </w:rPr>
      </w:pPr>
    </w:p>
    <w:p w:rsidR="005D54B9" w:rsidRPr="00974463" w:rsidRDefault="005D54B9" w:rsidP="005D54B9">
      <w:pPr>
        <w:spacing w:beforeLines="50" w:before="120" w:afterLines="50"/>
        <w:rPr>
          <w:color w:val="000000"/>
        </w:rPr>
      </w:pPr>
      <w:r w:rsidRPr="00974463">
        <w:rPr>
          <w:color w:val="000000"/>
        </w:rPr>
        <w:lastRenderedPageBreak/>
        <w:t>SỞ GIÁO DỤC ĐÀO TẠO ĐẮK LẮK</w:t>
      </w:r>
    </w:p>
    <w:p w:rsidR="005D54B9" w:rsidRDefault="005D54B9" w:rsidP="005D54B9">
      <w:pPr>
        <w:spacing w:beforeLines="50" w:before="120" w:afterLines="50"/>
        <w:rPr>
          <w:b/>
          <w:color w:val="000000"/>
          <w:u w:val="single"/>
        </w:rPr>
      </w:pPr>
      <w:r>
        <w:rPr>
          <w:b/>
          <w:color w:val="000000"/>
        </w:rPr>
        <w:t xml:space="preserve">  </w:t>
      </w:r>
      <w:r w:rsidRPr="00897209">
        <w:rPr>
          <w:b/>
          <w:color w:val="000000"/>
          <w:u w:val="single"/>
        </w:rPr>
        <w:t>TRƯỜNG THPT KRÔNG BÔNG</w:t>
      </w:r>
    </w:p>
    <w:p w:rsidR="005D54B9" w:rsidRPr="00897209" w:rsidRDefault="005D54B9" w:rsidP="005D54B9">
      <w:pPr>
        <w:spacing w:beforeLines="50" w:before="120" w:afterLines="50"/>
        <w:rPr>
          <w:b/>
          <w:color w:val="000000"/>
          <w:u w:val="single"/>
        </w:rPr>
      </w:pPr>
    </w:p>
    <w:p w:rsidR="005D54B9" w:rsidRPr="00280256" w:rsidRDefault="005D54B9" w:rsidP="005D54B9">
      <w:pPr>
        <w:spacing w:beforeLines="50" w:before="120" w:afterLines="50"/>
        <w:jc w:val="center"/>
        <w:rPr>
          <w:b/>
          <w:color w:val="000000"/>
        </w:rPr>
      </w:pPr>
      <w:r w:rsidRPr="00280256">
        <w:rPr>
          <w:b/>
          <w:color w:val="000000"/>
        </w:rPr>
        <w:t xml:space="preserve">PHIẾU ĐĂNG KÝ THI TUYỂN VÀO LỚP NGUỒN </w:t>
      </w:r>
    </w:p>
    <w:p w:rsidR="005D54B9" w:rsidRDefault="005D54B9" w:rsidP="005D54B9">
      <w:pPr>
        <w:spacing w:beforeLines="50" w:before="120" w:afterLines="50"/>
        <w:jc w:val="center"/>
        <w:rPr>
          <w:color w:val="000000"/>
        </w:rPr>
      </w:pPr>
      <w:r w:rsidRPr="00280256">
        <w:rPr>
          <w:color w:val="000000"/>
        </w:rPr>
        <w:t>(LỚP 10)</w:t>
      </w:r>
      <w:r w:rsidRPr="00280256">
        <w:rPr>
          <w:bCs/>
          <w:color w:val="000000"/>
        </w:rPr>
        <w:t xml:space="preserve"> NĂM HỌC </w:t>
      </w:r>
      <w:r w:rsidRPr="00280256">
        <w:rPr>
          <w:color w:val="000000"/>
        </w:rPr>
        <w:t>2021 – 2022</w:t>
      </w:r>
    </w:p>
    <w:p w:rsidR="005D54B9" w:rsidRPr="00280256" w:rsidRDefault="005D54B9" w:rsidP="005D54B9">
      <w:pPr>
        <w:spacing w:beforeLines="50" w:before="120" w:afterLines="50"/>
        <w:jc w:val="center"/>
        <w:rPr>
          <w:color w:val="000000"/>
        </w:rPr>
      </w:pPr>
      <w:r>
        <w:rPr>
          <w:color w:val="000000"/>
        </w:rPr>
        <w:t>(Phiếu này dành cho HS có nguyện vọng vào lớp nguồn, những học sinh còn lại phải thi khảo sát đầu vào 3 môn Toán, Văn, Anh để xếp lớp thường không cần ghi phiếu)</w:t>
      </w:r>
    </w:p>
    <w:p w:rsidR="005D54B9" w:rsidRDefault="005D54B9" w:rsidP="005D54B9">
      <w:pPr>
        <w:spacing w:beforeLines="50" w:before="120" w:afterLines="50"/>
        <w:jc w:val="center"/>
        <w:rPr>
          <w:color w:val="000000"/>
        </w:rPr>
      </w:pPr>
    </w:p>
    <w:p w:rsidR="005D54B9" w:rsidRDefault="005D54B9" w:rsidP="005D54B9">
      <w:pPr>
        <w:tabs>
          <w:tab w:val="left" w:leader="dot" w:pos="9360"/>
        </w:tabs>
        <w:spacing w:beforeLines="50" w:before="120" w:afterLines="50" w:line="312" w:lineRule="auto"/>
        <w:rPr>
          <w:color w:val="000000"/>
        </w:rPr>
      </w:pPr>
      <w:r>
        <w:rPr>
          <w:color w:val="000000"/>
        </w:rPr>
        <w:t xml:space="preserve">- Họ tên học sinh: </w:t>
      </w:r>
      <w:r>
        <w:rPr>
          <w:color w:val="000000"/>
        </w:rPr>
        <w:tab/>
      </w:r>
    </w:p>
    <w:p w:rsidR="005D54B9" w:rsidRDefault="005D54B9" w:rsidP="005D54B9">
      <w:pPr>
        <w:tabs>
          <w:tab w:val="left" w:leader="dot" w:pos="9360"/>
        </w:tabs>
        <w:spacing w:beforeLines="50" w:before="120" w:afterLines="50" w:line="312" w:lineRule="auto"/>
        <w:rPr>
          <w:color w:val="000000"/>
        </w:rPr>
      </w:pPr>
      <w:r>
        <w:rPr>
          <w:color w:val="000000"/>
        </w:rPr>
        <w:t xml:space="preserve">- Ngày sinh: ......../ ......./  ............................ Nơi sinh: </w:t>
      </w:r>
      <w:r>
        <w:rPr>
          <w:color w:val="000000"/>
        </w:rPr>
        <w:tab/>
      </w:r>
    </w:p>
    <w:p w:rsidR="005D54B9" w:rsidRDefault="005D54B9" w:rsidP="005D54B9">
      <w:pPr>
        <w:tabs>
          <w:tab w:val="left" w:leader="dot" w:pos="9360"/>
        </w:tabs>
        <w:spacing w:beforeLines="50" w:before="120" w:afterLines="50" w:line="312" w:lineRule="auto"/>
        <w:rPr>
          <w:color w:val="000000"/>
        </w:rPr>
      </w:pPr>
      <w:r>
        <w:rPr>
          <w:color w:val="000000"/>
        </w:rPr>
        <w:t xml:space="preserve">- Đã học lớp 9 trường THCS ............................................... Xã (thị trấn): </w:t>
      </w:r>
      <w:r>
        <w:rPr>
          <w:color w:val="000000"/>
        </w:rPr>
        <w:tab/>
      </w:r>
    </w:p>
    <w:p w:rsidR="005D54B9" w:rsidRDefault="005D54B9" w:rsidP="005D54B9">
      <w:pPr>
        <w:tabs>
          <w:tab w:val="left" w:leader="dot" w:pos="9360"/>
        </w:tabs>
        <w:spacing w:beforeLines="50" w:before="120" w:afterLines="50" w:line="312" w:lineRule="auto"/>
        <w:rPr>
          <w:color w:val="000000"/>
        </w:rPr>
      </w:pPr>
      <w:r>
        <w:rPr>
          <w:color w:val="000000"/>
        </w:rPr>
        <w:t xml:space="preserve">- Họ tên Cha: ................................................. Nghề nghiệp: </w:t>
      </w:r>
      <w:r>
        <w:rPr>
          <w:color w:val="000000"/>
        </w:rPr>
        <w:tab/>
      </w:r>
    </w:p>
    <w:p w:rsidR="005D54B9" w:rsidRDefault="005D54B9" w:rsidP="005D54B9">
      <w:pPr>
        <w:tabs>
          <w:tab w:val="left" w:leader="dot" w:pos="9360"/>
        </w:tabs>
        <w:spacing w:beforeLines="50" w:before="120" w:afterLines="50" w:line="312" w:lineRule="auto"/>
        <w:rPr>
          <w:color w:val="000000"/>
        </w:rPr>
      </w:pPr>
      <w:r>
        <w:rPr>
          <w:color w:val="000000"/>
        </w:rPr>
        <w:t xml:space="preserve">- Họ tên Mẹ: ...............................................…Nghề nghiệp: </w:t>
      </w:r>
      <w:r>
        <w:rPr>
          <w:color w:val="000000"/>
        </w:rPr>
        <w:tab/>
      </w:r>
    </w:p>
    <w:p w:rsidR="005D54B9" w:rsidRDefault="005D54B9" w:rsidP="005D54B9">
      <w:pPr>
        <w:tabs>
          <w:tab w:val="left" w:leader="dot" w:pos="9360"/>
        </w:tabs>
        <w:spacing w:beforeLines="50" w:before="120" w:afterLines="50" w:line="312" w:lineRule="auto"/>
        <w:rPr>
          <w:color w:val="000000"/>
        </w:rPr>
      </w:pPr>
      <w:r>
        <w:rPr>
          <w:color w:val="000000"/>
        </w:rPr>
        <w:t xml:space="preserve">- Địa chỉ thường trú: </w:t>
      </w:r>
      <w:r>
        <w:rPr>
          <w:color w:val="000000"/>
        </w:rPr>
        <w:tab/>
      </w:r>
    </w:p>
    <w:p w:rsidR="005D54B9" w:rsidRDefault="005D54B9" w:rsidP="005D54B9">
      <w:pPr>
        <w:spacing w:beforeLines="50" w:before="120" w:afterLines="50" w:line="312" w:lineRule="auto"/>
        <w:rPr>
          <w:color w:val="000000"/>
        </w:rPr>
      </w:pPr>
      <w:r>
        <w:rPr>
          <w:color w:val="000000"/>
        </w:rPr>
        <w:t>- Kết quả điểm tổng kết môn học (theo học bạ) ở năm học lớp 9:</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1560"/>
        <w:gridCol w:w="1560"/>
        <w:gridCol w:w="1560"/>
        <w:gridCol w:w="1560"/>
        <w:gridCol w:w="1131"/>
      </w:tblGrid>
      <w:tr w:rsidR="005D54B9" w:rsidTr="001053F7">
        <w:tc>
          <w:tcPr>
            <w:tcW w:w="1958" w:type="dxa"/>
          </w:tcPr>
          <w:p w:rsidR="005D54B9" w:rsidRDefault="005D54B9" w:rsidP="001053F7">
            <w:pPr>
              <w:jc w:val="center"/>
              <w:rPr>
                <w:color w:val="000000"/>
              </w:rPr>
            </w:pPr>
            <w:r>
              <w:rPr>
                <w:color w:val="000000"/>
              </w:rPr>
              <w:t>Môn học</w:t>
            </w:r>
          </w:p>
        </w:tc>
        <w:tc>
          <w:tcPr>
            <w:tcW w:w="1560" w:type="dxa"/>
          </w:tcPr>
          <w:p w:rsidR="005D54B9" w:rsidRDefault="005D54B9" w:rsidP="001053F7">
            <w:pPr>
              <w:jc w:val="center"/>
              <w:rPr>
                <w:color w:val="000000"/>
              </w:rPr>
            </w:pPr>
            <w:r>
              <w:rPr>
                <w:color w:val="000000"/>
              </w:rPr>
              <w:t>Văn</w:t>
            </w:r>
          </w:p>
        </w:tc>
        <w:tc>
          <w:tcPr>
            <w:tcW w:w="1560" w:type="dxa"/>
          </w:tcPr>
          <w:p w:rsidR="005D54B9" w:rsidRDefault="005D54B9" w:rsidP="001053F7">
            <w:pPr>
              <w:jc w:val="center"/>
              <w:rPr>
                <w:color w:val="000000"/>
              </w:rPr>
            </w:pPr>
            <w:r>
              <w:rPr>
                <w:color w:val="000000"/>
              </w:rPr>
              <w:t>Lịch Sử</w:t>
            </w:r>
          </w:p>
        </w:tc>
        <w:tc>
          <w:tcPr>
            <w:tcW w:w="1560" w:type="dxa"/>
          </w:tcPr>
          <w:p w:rsidR="005D54B9" w:rsidRDefault="005D54B9" w:rsidP="001053F7">
            <w:pPr>
              <w:jc w:val="center"/>
              <w:rPr>
                <w:color w:val="000000"/>
              </w:rPr>
            </w:pPr>
            <w:r>
              <w:rPr>
                <w:color w:val="000000"/>
              </w:rPr>
              <w:t>Địa Lý</w:t>
            </w:r>
          </w:p>
        </w:tc>
        <w:tc>
          <w:tcPr>
            <w:tcW w:w="1560" w:type="dxa"/>
          </w:tcPr>
          <w:p w:rsidR="005D54B9" w:rsidRDefault="005D54B9" w:rsidP="001053F7">
            <w:pPr>
              <w:jc w:val="center"/>
              <w:rPr>
                <w:color w:val="000000"/>
              </w:rPr>
            </w:pPr>
            <w:r>
              <w:rPr>
                <w:color w:val="000000"/>
              </w:rPr>
              <w:t>Ngoại ngữ</w:t>
            </w:r>
          </w:p>
        </w:tc>
        <w:tc>
          <w:tcPr>
            <w:tcW w:w="1131" w:type="dxa"/>
          </w:tcPr>
          <w:p w:rsidR="005D54B9" w:rsidRDefault="005D54B9" w:rsidP="001053F7">
            <w:pPr>
              <w:jc w:val="center"/>
              <w:rPr>
                <w:color w:val="000000"/>
              </w:rPr>
            </w:pPr>
            <w:r>
              <w:rPr>
                <w:color w:val="000000"/>
              </w:rPr>
              <w:t>GDCD</w:t>
            </w:r>
          </w:p>
        </w:tc>
      </w:tr>
      <w:tr w:rsidR="005D54B9" w:rsidTr="001053F7">
        <w:tc>
          <w:tcPr>
            <w:tcW w:w="1958" w:type="dxa"/>
          </w:tcPr>
          <w:p w:rsidR="005D54B9" w:rsidRDefault="005D54B9" w:rsidP="001053F7">
            <w:pPr>
              <w:jc w:val="center"/>
              <w:rPr>
                <w:color w:val="000000"/>
              </w:rPr>
            </w:pPr>
            <w:r>
              <w:rPr>
                <w:color w:val="000000"/>
              </w:rPr>
              <w:t>Điểm</w:t>
            </w:r>
          </w:p>
        </w:tc>
        <w:tc>
          <w:tcPr>
            <w:tcW w:w="1560" w:type="dxa"/>
          </w:tcPr>
          <w:p w:rsidR="005D54B9" w:rsidRDefault="005D54B9" w:rsidP="001053F7">
            <w:pPr>
              <w:jc w:val="center"/>
              <w:rPr>
                <w:color w:val="000000"/>
              </w:rPr>
            </w:pPr>
          </w:p>
        </w:tc>
        <w:tc>
          <w:tcPr>
            <w:tcW w:w="1560" w:type="dxa"/>
          </w:tcPr>
          <w:p w:rsidR="005D54B9" w:rsidRDefault="005D54B9" w:rsidP="001053F7">
            <w:pPr>
              <w:jc w:val="center"/>
              <w:rPr>
                <w:color w:val="000000"/>
              </w:rPr>
            </w:pPr>
          </w:p>
        </w:tc>
        <w:tc>
          <w:tcPr>
            <w:tcW w:w="1560" w:type="dxa"/>
          </w:tcPr>
          <w:p w:rsidR="005D54B9" w:rsidRDefault="005D54B9" w:rsidP="001053F7">
            <w:pPr>
              <w:jc w:val="center"/>
              <w:rPr>
                <w:color w:val="000000"/>
              </w:rPr>
            </w:pPr>
          </w:p>
        </w:tc>
        <w:tc>
          <w:tcPr>
            <w:tcW w:w="1560" w:type="dxa"/>
          </w:tcPr>
          <w:p w:rsidR="005D54B9" w:rsidRDefault="005D54B9" w:rsidP="001053F7">
            <w:pPr>
              <w:jc w:val="center"/>
              <w:rPr>
                <w:color w:val="000000"/>
              </w:rPr>
            </w:pPr>
          </w:p>
        </w:tc>
        <w:tc>
          <w:tcPr>
            <w:tcW w:w="1131" w:type="dxa"/>
          </w:tcPr>
          <w:p w:rsidR="005D54B9" w:rsidRDefault="005D54B9" w:rsidP="001053F7">
            <w:pPr>
              <w:jc w:val="center"/>
              <w:rPr>
                <w:color w:val="000000"/>
              </w:rPr>
            </w:pPr>
          </w:p>
        </w:tc>
      </w:tr>
    </w:tbl>
    <w:p w:rsidR="005D54B9" w:rsidRPr="005D54B9" w:rsidRDefault="005D54B9" w:rsidP="005D54B9">
      <w:pPr>
        <w:rPr>
          <w:color w:val="000000"/>
          <w:sz w:val="10"/>
          <w:szCs w:val="1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560"/>
        <w:gridCol w:w="1560"/>
        <w:gridCol w:w="1560"/>
        <w:gridCol w:w="1560"/>
        <w:gridCol w:w="1131"/>
      </w:tblGrid>
      <w:tr w:rsidR="005D54B9" w:rsidTr="005D54B9">
        <w:tc>
          <w:tcPr>
            <w:tcW w:w="1973" w:type="dxa"/>
          </w:tcPr>
          <w:p w:rsidR="005D54B9" w:rsidRDefault="005D54B9" w:rsidP="001053F7">
            <w:pPr>
              <w:jc w:val="center"/>
              <w:rPr>
                <w:color w:val="000000"/>
              </w:rPr>
            </w:pPr>
            <w:r>
              <w:rPr>
                <w:color w:val="000000"/>
              </w:rPr>
              <w:t>Môn học</w:t>
            </w:r>
          </w:p>
        </w:tc>
        <w:tc>
          <w:tcPr>
            <w:tcW w:w="1560" w:type="dxa"/>
          </w:tcPr>
          <w:p w:rsidR="005D54B9" w:rsidRDefault="005D54B9" w:rsidP="001053F7">
            <w:pPr>
              <w:jc w:val="center"/>
              <w:rPr>
                <w:color w:val="000000"/>
              </w:rPr>
            </w:pPr>
            <w:r>
              <w:rPr>
                <w:color w:val="000000"/>
              </w:rPr>
              <w:t>Toán</w:t>
            </w:r>
          </w:p>
        </w:tc>
        <w:tc>
          <w:tcPr>
            <w:tcW w:w="1560" w:type="dxa"/>
          </w:tcPr>
          <w:p w:rsidR="005D54B9" w:rsidRDefault="005D54B9" w:rsidP="001053F7">
            <w:pPr>
              <w:jc w:val="center"/>
              <w:rPr>
                <w:color w:val="000000"/>
              </w:rPr>
            </w:pPr>
            <w:r>
              <w:rPr>
                <w:color w:val="000000"/>
              </w:rPr>
              <w:t>Vật Lý</w:t>
            </w:r>
          </w:p>
        </w:tc>
        <w:tc>
          <w:tcPr>
            <w:tcW w:w="1560" w:type="dxa"/>
          </w:tcPr>
          <w:p w:rsidR="005D54B9" w:rsidRDefault="005D54B9" w:rsidP="001053F7">
            <w:pPr>
              <w:jc w:val="center"/>
              <w:rPr>
                <w:color w:val="000000"/>
              </w:rPr>
            </w:pPr>
            <w:r>
              <w:rPr>
                <w:color w:val="000000"/>
              </w:rPr>
              <w:t>Hoá học</w:t>
            </w:r>
          </w:p>
        </w:tc>
        <w:tc>
          <w:tcPr>
            <w:tcW w:w="1560" w:type="dxa"/>
          </w:tcPr>
          <w:p w:rsidR="005D54B9" w:rsidRDefault="005D54B9" w:rsidP="001053F7">
            <w:pPr>
              <w:jc w:val="center"/>
              <w:rPr>
                <w:color w:val="000000"/>
              </w:rPr>
            </w:pPr>
            <w:r>
              <w:rPr>
                <w:color w:val="000000"/>
              </w:rPr>
              <w:t>Sinh học</w:t>
            </w:r>
          </w:p>
        </w:tc>
        <w:tc>
          <w:tcPr>
            <w:tcW w:w="1131" w:type="dxa"/>
          </w:tcPr>
          <w:p w:rsidR="005D54B9" w:rsidRDefault="005D54B9" w:rsidP="001053F7">
            <w:pPr>
              <w:jc w:val="center"/>
              <w:rPr>
                <w:color w:val="000000"/>
              </w:rPr>
            </w:pPr>
            <w:r>
              <w:rPr>
                <w:color w:val="000000"/>
              </w:rPr>
              <w:t>Tin</w:t>
            </w:r>
          </w:p>
        </w:tc>
      </w:tr>
      <w:tr w:rsidR="005D54B9" w:rsidTr="005D54B9">
        <w:tc>
          <w:tcPr>
            <w:tcW w:w="1973" w:type="dxa"/>
          </w:tcPr>
          <w:p w:rsidR="005D54B9" w:rsidRDefault="005D54B9" w:rsidP="001053F7">
            <w:pPr>
              <w:jc w:val="center"/>
              <w:rPr>
                <w:color w:val="000000"/>
              </w:rPr>
            </w:pPr>
            <w:r>
              <w:rPr>
                <w:color w:val="000000"/>
              </w:rPr>
              <w:t>Điểm</w:t>
            </w:r>
          </w:p>
        </w:tc>
        <w:tc>
          <w:tcPr>
            <w:tcW w:w="1560" w:type="dxa"/>
          </w:tcPr>
          <w:p w:rsidR="005D54B9" w:rsidRDefault="005D54B9" w:rsidP="001053F7">
            <w:pPr>
              <w:rPr>
                <w:color w:val="000000"/>
              </w:rPr>
            </w:pPr>
          </w:p>
        </w:tc>
        <w:tc>
          <w:tcPr>
            <w:tcW w:w="1560" w:type="dxa"/>
          </w:tcPr>
          <w:p w:rsidR="005D54B9" w:rsidRDefault="005D54B9" w:rsidP="001053F7">
            <w:pPr>
              <w:rPr>
                <w:color w:val="000000"/>
              </w:rPr>
            </w:pPr>
          </w:p>
        </w:tc>
        <w:tc>
          <w:tcPr>
            <w:tcW w:w="1560" w:type="dxa"/>
          </w:tcPr>
          <w:p w:rsidR="005D54B9" w:rsidRDefault="005D54B9" w:rsidP="001053F7">
            <w:pPr>
              <w:rPr>
                <w:color w:val="000000"/>
              </w:rPr>
            </w:pPr>
          </w:p>
        </w:tc>
        <w:tc>
          <w:tcPr>
            <w:tcW w:w="1560" w:type="dxa"/>
          </w:tcPr>
          <w:p w:rsidR="005D54B9" w:rsidRDefault="005D54B9" w:rsidP="001053F7">
            <w:pPr>
              <w:rPr>
                <w:color w:val="000000"/>
              </w:rPr>
            </w:pPr>
          </w:p>
        </w:tc>
        <w:tc>
          <w:tcPr>
            <w:tcW w:w="1131" w:type="dxa"/>
          </w:tcPr>
          <w:p w:rsidR="005D54B9" w:rsidRDefault="005D54B9" w:rsidP="001053F7">
            <w:pPr>
              <w:rPr>
                <w:color w:val="000000"/>
              </w:rPr>
            </w:pPr>
          </w:p>
        </w:tc>
      </w:tr>
    </w:tbl>
    <w:p w:rsidR="005D54B9" w:rsidRDefault="005D54B9" w:rsidP="005D54B9">
      <w:pPr>
        <w:spacing w:beforeLines="50" w:before="120" w:afterLines="50" w:line="312" w:lineRule="auto"/>
        <w:rPr>
          <w:color w:val="000000"/>
        </w:rPr>
      </w:pPr>
      <w:r>
        <w:rPr>
          <w:color w:val="000000"/>
        </w:rPr>
        <w:t xml:space="preserve">- Đạt giải các hội thi cấp </w:t>
      </w:r>
      <w:r>
        <w:rPr>
          <w:i/>
          <w:color w:val="000000"/>
        </w:rPr>
        <w:t>(HS Giỏi , Văn nghệ, TDTT, KHKT ...)</w:t>
      </w:r>
    </w:p>
    <w:p w:rsidR="005D54B9" w:rsidRDefault="005D54B9" w:rsidP="005D54B9">
      <w:pPr>
        <w:tabs>
          <w:tab w:val="left" w:leader="dot" w:pos="9600"/>
        </w:tabs>
        <w:spacing w:beforeLines="50" w:before="120" w:afterLines="50" w:line="312" w:lineRule="auto"/>
        <w:rPr>
          <w:color w:val="000000"/>
        </w:rPr>
      </w:pPr>
      <w:r>
        <w:rPr>
          <w:color w:val="000000"/>
        </w:rPr>
        <w:tab/>
      </w:r>
    </w:p>
    <w:p w:rsidR="005D54B9" w:rsidRDefault="005D54B9" w:rsidP="005D54B9">
      <w:pPr>
        <w:tabs>
          <w:tab w:val="left" w:leader="dot" w:pos="9600"/>
        </w:tabs>
        <w:spacing w:beforeLines="50" w:before="120" w:afterLines="50" w:line="312" w:lineRule="auto"/>
        <w:rPr>
          <w:color w:val="000000"/>
        </w:rPr>
      </w:pPr>
      <w:r>
        <w:rPr>
          <w:color w:val="000000"/>
        </w:rPr>
        <w:tab/>
      </w:r>
    </w:p>
    <w:p w:rsidR="005D54B9" w:rsidRDefault="005D54B9" w:rsidP="005D54B9">
      <w:pPr>
        <w:spacing w:beforeLines="50" w:before="120" w:afterLines="50" w:line="312" w:lineRule="auto"/>
        <w:rPr>
          <w:color w:val="000000"/>
        </w:rPr>
      </w:pPr>
      <w:r>
        <w:rPr>
          <w:color w:val="000000"/>
        </w:rPr>
        <w:t xml:space="preserve">- Đăng ký thi chọn vào lớp nguồn môn mũi nhọn: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2280"/>
        <w:gridCol w:w="2280"/>
        <w:gridCol w:w="1680"/>
      </w:tblGrid>
      <w:tr w:rsidR="005D54B9" w:rsidTr="001053F7">
        <w:tc>
          <w:tcPr>
            <w:tcW w:w="3333" w:type="dxa"/>
          </w:tcPr>
          <w:p w:rsidR="005D54B9" w:rsidRDefault="005D54B9" w:rsidP="001053F7">
            <w:pPr>
              <w:jc w:val="center"/>
              <w:rPr>
                <w:color w:val="000000"/>
              </w:rPr>
            </w:pPr>
            <w:r>
              <w:rPr>
                <w:color w:val="000000"/>
              </w:rPr>
              <w:t>Môn thi bắt buộc</w:t>
            </w:r>
          </w:p>
        </w:tc>
        <w:tc>
          <w:tcPr>
            <w:tcW w:w="2280" w:type="dxa"/>
          </w:tcPr>
          <w:p w:rsidR="005D54B9" w:rsidRDefault="005D54B9" w:rsidP="001053F7">
            <w:pPr>
              <w:jc w:val="center"/>
              <w:rPr>
                <w:color w:val="000000"/>
              </w:rPr>
            </w:pPr>
            <w:r>
              <w:rPr>
                <w:color w:val="000000"/>
              </w:rPr>
              <w:t>Văn</w:t>
            </w:r>
          </w:p>
        </w:tc>
        <w:tc>
          <w:tcPr>
            <w:tcW w:w="2280" w:type="dxa"/>
          </w:tcPr>
          <w:p w:rsidR="005D54B9" w:rsidRDefault="005D54B9" w:rsidP="001053F7">
            <w:pPr>
              <w:jc w:val="center"/>
              <w:rPr>
                <w:color w:val="000000"/>
              </w:rPr>
            </w:pPr>
            <w:r>
              <w:rPr>
                <w:color w:val="000000"/>
              </w:rPr>
              <w:t>Toán</w:t>
            </w:r>
          </w:p>
        </w:tc>
        <w:tc>
          <w:tcPr>
            <w:tcW w:w="1680" w:type="dxa"/>
          </w:tcPr>
          <w:p w:rsidR="005D54B9" w:rsidRDefault="005D54B9" w:rsidP="001053F7">
            <w:pPr>
              <w:jc w:val="center"/>
              <w:rPr>
                <w:color w:val="000000"/>
              </w:rPr>
            </w:pPr>
            <w:r>
              <w:rPr>
                <w:color w:val="000000"/>
              </w:rPr>
              <w:t>Tiếng anh</w:t>
            </w:r>
          </w:p>
        </w:tc>
      </w:tr>
      <w:tr w:rsidR="005D54B9" w:rsidTr="001053F7">
        <w:tc>
          <w:tcPr>
            <w:tcW w:w="3333" w:type="dxa"/>
          </w:tcPr>
          <w:p w:rsidR="005D54B9" w:rsidRPr="005D54B9" w:rsidRDefault="005D54B9" w:rsidP="001053F7">
            <w:pPr>
              <w:jc w:val="center"/>
              <w:rPr>
                <w:color w:val="000000"/>
                <w:sz w:val="24"/>
              </w:rPr>
            </w:pPr>
            <w:r w:rsidRPr="005D54B9">
              <w:rPr>
                <w:color w:val="000000"/>
                <w:sz w:val="24"/>
              </w:rPr>
              <w:t>Môn thi mũi nhọn</w:t>
            </w:r>
          </w:p>
          <w:p w:rsidR="005D54B9" w:rsidRDefault="005D54B9" w:rsidP="001053F7">
            <w:pPr>
              <w:jc w:val="center"/>
              <w:rPr>
                <w:color w:val="000000"/>
              </w:rPr>
            </w:pPr>
            <w:r w:rsidRPr="005D54B9">
              <w:rPr>
                <w:color w:val="000000"/>
                <w:sz w:val="24"/>
              </w:rPr>
              <w:t>(nếu môn mũi nhọn trùng với 3 môn bắt buộc thì khoanh tròn vào một trong 3 môn bắt buộc)</w:t>
            </w:r>
          </w:p>
        </w:tc>
        <w:tc>
          <w:tcPr>
            <w:tcW w:w="6240" w:type="dxa"/>
            <w:gridSpan w:val="3"/>
          </w:tcPr>
          <w:p w:rsidR="005D54B9" w:rsidRDefault="005D54B9" w:rsidP="001053F7">
            <w:pPr>
              <w:rPr>
                <w:color w:val="000000"/>
              </w:rPr>
            </w:pPr>
            <w:r>
              <w:rPr>
                <w:color w:val="000000"/>
              </w:rPr>
              <w:t>HS chọn 1 trong các môn cơ bản sau:</w:t>
            </w:r>
          </w:p>
          <w:p w:rsidR="005D54B9" w:rsidRDefault="005D54B9" w:rsidP="001053F7">
            <w:pPr>
              <w:jc w:val="center"/>
              <w:rPr>
                <w:color w:val="000000"/>
              </w:rPr>
            </w:pPr>
            <w:r>
              <w:rPr>
                <w:color w:val="000000"/>
              </w:rPr>
              <w:t>Toán – Văn – Anh - Lý  -  Hoá  -  Sinh  -  Sử  -   Địa  -   GDCD  -  Tin</w:t>
            </w:r>
          </w:p>
          <w:p w:rsidR="005D54B9" w:rsidRPr="00E94C8F" w:rsidRDefault="005D54B9" w:rsidP="001053F7">
            <w:pPr>
              <w:jc w:val="center"/>
              <w:rPr>
                <w:i/>
                <w:color w:val="000000"/>
              </w:rPr>
            </w:pPr>
            <w:r w:rsidRPr="00E94C8F">
              <w:rPr>
                <w:i/>
                <w:color w:val="000000"/>
              </w:rPr>
              <w:t>(chọn môn nào khoan</w:t>
            </w:r>
            <w:r>
              <w:rPr>
                <w:i/>
                <w:color w:val="000000"/>
              </w:rPr>
              <w:t>h</w:t>
            </w:r>
            <w:r w:rsidRPr="00E94C8F">
              <w:rPr>
                <w:i/>
                <w:color w:val="000000"/>
              </w:rPr>
              <w:t xml:space="preserve"> tròn vào môn đó)</w:t>
            </w:r>
          </w:p>
        </w:tc>
      </w:tr>
    </w:tbl>
    <w:p w:rsidR="00834592" w:rsidRPr="00834592" w:rsidRDefault="00834592" w:rsidP="005D54B9">
      <w:pPr>
        <w:spacing w:beforeLines="50" w:before="120" w:afterLines="50" w:line="312" w:lineRule="auto"/>
        <w:rPr>
          <w:color w:val="000000"/>
          <w:sz w:val="10"/>
          <w:szCs w:val="10"/>
        </w:rPr>
      </w:pPr>
    </w:p>
    <w:p w:rsidR="005D54B9" w:rsidRDefault="005D54B9" w:rsidP="005D54B9">
      <w:pPr>
        <w:spacing w:beforeLines="50" w:before="120" w:afterLines="50" w:line="312" w:lineRule="auto"/>
        <w:rPr>
          <w:color w:val="000000"/>
        </w:rPr>
      </w:pPr>
      <w:r>
        <w:rPr>
          <w:color w:val="000000"/>
        </w:rPr>
        <w:t xml:space="preserve">- Đăng ký nguyện vọng học lớp 10: </w:t>
      </w:r>
      <w:r>
        <w:rPr>
          <w:i/>
          <w:color w:val="000000"/>
        </w:rPr>
        <w:t>(Đăng ký chọn hướng học phân hoá, chỉ  đánh 1 dấu X vào ô thích hợp</w:t>
      </w:r>
      <w:r>
        <w:rPr>
          <w:color w:val="000000"/>
        </w:rPr>
        <w:t xml:space="preserve">):  Ban cơ bản A:KHTN ....,             Ban cơ bản C: KHXH ....,      </w:t>
      </w:r>
    </w:p>
    <w:p w:rsidR="005D54B9" w:rsidRPr="005D54B9" w:rsidRDefault="005D54B9" w:rsidP="005D54B9">
      <w:pPr>
        <w:spacing w:beforeLines="50" w:before="120" w:afterLines="50" w:line="312" w:lineRule="auto"/>
        <w:rPr>
          <w:color w:val="000000"/>
          <w:sz w:val="10"/>
          <w:szCs w:val="10"/>
        </w:rPr>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8"/>
      </w:tblGrid>
      <w:tr w:rsidR="005D54B9" w:rsidTr="001053F7">
        <w:tc>
          <w:tcPr>
            <w:tcW w:w="4927" w:type="dxa"/>
            <w:tcBorders>
              <w:top w:val="nil"/>
              <w:left w:val="nil"/>
              <w:bottom w:val="nil"/>
              <w:right w:val="nil"/>
            </w:tcBorders>
          </w:tcPr>
          <w:p w:rsidR="005D54B9" w:rsidRDefault="005D54B9" w:rsidP="001053F7">
            <w:pPr>
              <w:spacing w:beforeLines="50" w:before="120" w:afterLines="50"/>
              <w:rPr>
                <w:color w:val="000000"/>
              </w:rPr>
            </w:pPr>
          </w:p>
        </w:tc>
        <w:tc>
          <w:tcPr>
            <w:tcW w:w="4928" w:type="dxa"/>
            <w:tcBorders>
              <w:top w:val="nil"/>
              <w:left w:val="nil"/>
              <w:bottom w:val="nil"/>
              <w:right w:val="nil"/>
            </w:tcBorders>
          </w:tcPr>
          <w:p w:rsidR="005D54B9" w:rsidRDefault="005D54B9" w:rsidP="001053F7">
            <w:pPr>
              <w:wordWrap w:val="0"/>
              <w:spacing w:beforeLines="50" w:before="120" w:afterLines="50"/>
              <w:jc w:val="center"/>
              <w:rPr>
                <w:i/>
                <w:iCs/>
                <w:color w:val="000000"/>
              </w:rPr>
            </w:pPr>
            <w:r>
              <w:rPr>
                <w:i/>
                <w:iCs/>
                <w:color w:val="000000"/>
              </w:rPr>
              <w:t>Krông Bông, ngày…...tháng......năm 2021</w:t>
            </w:r>
          </w:p>
        </w:tc>
      </w:tr>
      <w:tr w:rsidR="005D54B9" w:rsidTr="001053F7">
        <w:tc>
          <w:tcPr>
            <w:tcW w:w="4927" w:type="dxa"/>
            <w:tcBorders>
              <w:top w:val="nil"/>
              <w:left w:val="nil"/>
              <w:bottom w:val="nil"/>
              <w:right w:val="nil"/>
            </w:tcBorders>
          </w:tcPr>
          <w:p w:rsidR="005D54B9" w:rsidRDefault="005D54B9" w:rsidP="001053F7">
            <w:pPr>
              <w:spacing w:beforeLines="50" w:before="120" w:afterLines="50"/>
              <w:jc w:val="center"/>
              <w:rPr>
                <w:b/>
                <w:color w:val="000000"/>
              </w:rPr>
            </w:pPr>
            <w:r>
              <w:rPr>
                <w:b/>
                <w:color w:val="000000"/>
              </w:rPr>
              <w:t>Xác nhận của Cha mẹ học sinh</w:t>
            </w:r>
          </w:p>
          <w:p w:rsidR="005D54B9" w:rsidRDefault="005D54B9" w:rsidP="005D54B9">
            <w:pPr>
              <w:spacing w:beforeLines="50" w:before="120" w:afterLines="50"/>
              <w:jc w:val="center"/>
              <w:rPr>
                <w:b/>
                <w:color w:val="000000"/>
              </w:rPr>
            </w:pPr>
            <w:r w:rsidRPr="005D54B9">
              <w:rPr>
                <w:bCs/>
                <w:color w:val="000000"/>
                <w:sz w:val="24"/>
              </w:rPr>
              <w:t>Đã đọc và chấp thuận bản đăng ký nguyện vọng thi chọn lớp nguồn, khối 10 THPT Krông Bông</w:t>
            </w:r>
            <w:r w:rsidRPr="005D54B9">
              <w:rPr>
                <w:bCs/>
                <w:color w:val="000000"/>
                <w:sz w:val="24"/>
              </w:rPr>
              <w:br/>
            </w:r>
            <w:r w:rsidRPr="005D54B9">
              <w:rPr>
                <w:bCs/>
                <w:i/>
                <w:iCs/>
                <w:color w:val="000000"/>
                <w:sz w:val="24"/>
              </w:rPr>
              <w:t>(Ghi rõ họ tên và chữ ký)</w:t>
            </w:r>
          </w:p>
        </w:tc>
        <w:tc>
          <w:tcPr>
            <w:tcW w:w="4928" w:type="dxa"/>
            <w:tcBorders>
              <w:top w:val="nil"/>
              <w:left w:val="nil"/>
              <w:bottom w:val="nil"/>
              <w:right w:val="nil"/>
            </w:tcBorders>
          </w:tcPr>
          <w:p w:rsidR="005D54B9" w:rsidRDefault="005D54B9" w:rsidP="001053F7">
            <w:pPr>
              <w:spacing w:beforeLines="50" w:before="120" w:afterLines="50"/>
              <w:jc w:val="center"/>
              <w:rPr>
                <w:b/>
                <w:color w:val="000000"/>
              </w:rPr>
            </w:pPr>
            <w:r>
              <w:rPr>
                <w:b/>
                <w:color w:val="000000"/>
              </w:rPr>
              <w:t>Họ tên và chữ ký của HS</w:t>
            </w:r>
          </w:p>
          <w:p w:rsidR="005D54B9" w:rsidRDefault="005D54B9" w:rsidP="001053F7">
            <w:pPr>
              <w:spacing w:beforeLines="50" w:before="120" w:afterLines="50"/>
              <w:jc w:val="center"/>
              <w:rPr>
                <w:color w:val="000000"/>
              </w:rPr>
            </w:pPr>
            <w:r w:rsidRPr="00377F01">
              <w:rPr>
                <w:color w:val="000000"/>
              </w:rPr>
              <w:t>(HS hoàn thành phiếu và nộp về trường trước ngày 10/8/2021)</w:t>
            </w:r>
          </w:p>
        </w:tc>
      </w:tr>
    </w:tbl>
    <w:p w:rsidR="005D54B9" w:rsidRPr="00C94244" w:rsidRDefault="005D54B9" w:rsidP="00C94244">
      <w:pPr>
        <w:ind w:left="284" w:firstLine="425"/>
        <w:rPr>
          <w:b/>
          <w:i/>
          <w:sz w:val="28"/>
          <w:szCs w:val="28"/>
        </w:rPr>
      </w:pPr>
    </w:p>
    <w:sectPr w:rsidR="005D54B9" w:rsidRPr="00C94244" w:rsidSect="007F3528">
      <w:pgSz w:w="11907" w:h="16840" w:code="9"/>
      <w:pgMar w:top="964" w:right="851" w:bottom="73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A5B81"/>
    <w:multiLevelType w:val="hybridMultilevel"/>
    <w:tmpl w:val="34CC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60FFD"/>
    <w:multiLevelType w:val="hybridMultilevel"/>
    <w:tmpl w:val="A4549FDC"/>
    <w:lvl w:ilvl="0" w:tplc="BEE607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7A5350"/>
    <w:multiLevelType w:val="hybridMultilevel"/>
    <w:tmpl w:val="D4708158"/>
    <w:lvl w:ilvl="0" w:tplc="D7B8681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622108"/>
    <w:multiLevelType w:val="hybridMultilevel"/>
    <w:tmpl w:val="B1E6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C431A"/>
    <w:multiLevelType w:val="hybridMultilevel"/>
    <w:tmpl w:val="F350E84E"/>
    <w:lvl w:ilvl="0" w:tplc="C1207F10">
      <w:start w:val="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FAF3EDC"/>
    <w:multiLevelType w:val="hybridMultilevel"/>
    <w:tmpl w:val="C0DEB16A"/>
    <w:lvl w:ilvl="0" w:tplc="17520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28"/>
    <w:rsid w:val="00006280"/>
    <w:rsid w:val="000627E9"/>
    <w:rsid w:val="000705B1"/>
    <w:rsid w:val="000C3892"/>
    <w:rsid w:val="000C5CB3"/>
    <w:rsid w:val="000E7E58"/>
    <w:rsid w:val="000E7F34"/>
    <w:rsid w:val="00123DA3"/>
    <w:rsid w:val="0014139F"/>
    <w:rsid w:val="00173CA6"/>
    <w:rsid w:val="001A336B"/>
    <w:rsid w:val="001D6FB4"/>
    <w:rsid w:val="001E4DBC"/>
    <w:rsid w:val="002279B1"/>
    <w:rsid w:val="00273B43"/>
    <w:rsid w:val="002D532A"/>
    <w:rsid w:val="002E6C3B"/>
    <w:rsid w:val="00323178"/>
    <w:rsid w:val="00327225"/>
    <w:rsid w:val="00333C0C"/>
    <w:rsid w:val="0035003A"/>
    <w:rsid w:val="00371A55"/>
    <w:rsid w:val="003777FC"/>
    <w:rsid w:val="00387685"/>
    <w:rsid w:val="003A2AA0"/>
    <w:rsid w:val="003C5B55"/>
    <w:rsid w:val="003D55B1"/>
    <w:rsid w:val="0040682E"/>
    <w:rsid w:val="00417169"/>
    <w:rsid w:val="0042337C"/>
    <w:rsid w:val="0042483F"/>
    <w:rsid w:val="00424FE1"/>
    <w:rsid w:val="004629BA"/>
    <w:rsid w:val="004956CC"/>
    <w:rsid w:val="004E3330"/>
    <w:rsid w:val="005533F9"/>
    <w:rsid w:val="005552F2"/>
    <w:rsid w:val="005766C8"/>
    <w:rsid w:val="005D12AE"/>
    <w:rsid w:val="005D2B87"/>
    <w:rsid w:val="005D54B9"/>
    <w:rsid w:val="00615B11"/>
    <w:rsid w:val="0062126C"/>
    <w:rsid w:val="00625F0B"/>
    <w:rsid w:val="00626A8F"/>
    <w:rsid w:val="00631AAA"/>
    <w:rsid w:val="0066082B"/>
    <w:rsid w:val="006C6AA6"/>
    <w:rsid w:val="00730791"/>
    <w:rsid w:val="00741643"/>
    <w:rsid w:val="00754091"/>
    <w:rsid w:val="007655DB"/>
    <w:rsid w:val="007C2EB5"/>
    <w:rsid w:val="007E557C"/>
    <w:rsid w:val="007F009C"/>
    <w:rsid w:val="007F3528"/>
    <w:rsid w:val="0082529F"/>
    <w:rsid w:val="00834592"/>
    <w:rsid w:val="00843670"/>
    <w:rsid w:val="00844520"/>
    <w:rsid w:val="008532FD"/>
    <w:rsid w:val="008577DC"/>
    <w:rsid w:val="008811B2"/>
    <w:rsid w:val="008949C0"/>
    <w:rsid w:val="008A1C1B"/>
    <w:rsid w:val="00991CB5"/>
    <w:rsid w:val="00A45DD9"/>
    <w:rsid w:val="00A47DE0"/>
    <w:rsid w:val="00A5285B"/>
    <w:rsid w:val="00AA4055"/>
    <w:rsid w:val="00AC0548"/>
    <w:rsid w:val="00AD338C"/>
    <w:rsid w:val="00AD6B96"/>
    <w:rsid w:val="00AE5F5C"/>
    <w:rsid w:val="00B001D0"/>
    <w:rsid w:val="00B12FD5"/>
    <w:rsid w:val="00B378C1"/>
    <w:rsid w:val="00B57090"/>
    <w:rsid w:val="00B86310"/>
    <w:rsid w:val="00BB3A43"/>
    <w:rsid w:val="00BD6AC1"/>
    <w:rsid w:val="00C37799"/>
    <w:rsid w:val="00C56CD7"/>
    <w:rsid w:val="00C94244"/>
    <w:rsid w:val="00C9556B"/>
    <w:rsid w:val="00CC1ECE"/>
    <w:rsid w:val="00CF282D"/>
    <w:rsid w:val="00D170A6"/>
    <w:rsid w:val="00D8471C"/>
    <w:rsid w:val="00DD2CE3"/>
    <w:rsid w:val="00E1648A"/>
    <w:rsid w:val="00E67FAD"/>
    <w:rsid w:val="00F23411"/>
    <w:rsid w:val="00F31552"/>
    <w:rsid w:val="00FD3A5D"/>
    <w:rsid w:val="00FE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23E12-0304-484F-BEA3-9EB2CCD5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7F3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7685"/>
    <w:pPr>
      <w:ind w:left="720"/>
    </w:pPr>
  </w:style>
  <w:style w:type="paragraph" w:styleId="BalloonText">
    <w:name w:val="Balloon Text"/>
    <w:basedOn w:val="Normal"/>
    <w:link w:val="BalloonTextChar"/>
    <w:uiPriority w:val="99"/>
    <w:semiHidden/>
    <w:unhideWhenUsed/>
    <w:rsid w:val="000C5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2865-1BE2-4F15-B7CE-4DCDDEEE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VTNH</cp:lastModifiedBy>
  <cp:revision>55</cp:revision>
  <cp:lastPrinted>2021-06-15T02:02:00Z</cp:lastPrinted>
  <dcterms:created xsi:type="dcterms:W3CDTF">2021-06-13T16:37:00Z</dcterms:created>
  <dcterms:modified xsi:type="dcterms:W3CDTF">2021-06-16T09:12:00Z</dcterms:modified>
</cp:coreProperties>
</file>