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1A" w:rsidRDefault="0031751A">
      <w:r>
        <w:t xml:space="preserve"> </w:t>
      </w:r>
    </w:p>
    <w:tbl>
      <w:tblPr>
        <w:tblW w:w="0" w:type="auto"/>
        <w:tblInd w:w="108" w:type="dxa"/>
        <w:tblLayout w:type="fixed"/>
        <w:tblCellMar>
          <w:left w:w="0" w:type="dxa"/>
          <w:right w:w="0" w:type="dxa"/>
        </w:tblCellMar>
        <w:tblLook w:val="01E0" w:firstRow="1" w:lastRow="1" w:firstColumn="1" w:lastColumn="1" w:noHBand="0" w:noVBand="0"/>
      </w:tblPr>
      <w:tblGrid>
        <w:gridCol w:w="4110"/>
        <w:gridCol w:w="5819"/>
      </w:tblGrid>
      <w:tr w:rsidR="000C419D" w:rsidTr="00C777EC">
        <w:trPr>
          <w:trHeight w:val="1252"/>
        </w:trPr>
        <w:tc>
          <w:tcPr>
            <w:tcW w:w="4110" w:type="dxa"/>
          </w:tcPr>
          <w:p w:rsidR="000C419D" w:rsidRPr="00E53BD5" w:rsidRDefault="000C419D" w:rsidP="00C777EC">
            <w:pPr>
              <w:pStyle w:val="TableParagraph"/>
              <w:spacing w:line="280" w:lineRule="exact"/>
            </w:pPr>
            <w:r w:rsidRPr="00E53BD5">
              <w:rPr>
                <w:lang w:val="en-US"/>
              </w:rPr>
              <w:t>SỞ GIÁO DỤC VÀ ĐÀO TẠO</w:t>
            </w:r>
            <w:r w:rsidRPr="00E53BD5">
              <w:t xml:space="preserve"> ĐẮK LẮK</w:t>
            </w:r>
          </w:p>
          <w:p w:rsidR="000C419D" w:rsidRPr="00E53BD5" w:rsidRDefault="000C419D" w:rsidP="00C777EC">
            <w:pPr>
              <w:pStyle w:val="TableParagraph"/>
              <w:spacing w:after="9" w:line="322" w:lineRule="exact"/>
              <w:rPr>
                <w:b/>
                <w:sz w:val="28"/>
                <w:lang w:val="en-US"/>
              </w:rPr>
            </w:pPr>
            <w:r>
              <w:rPr>
                <w:b/>
                <w:sz w:val="28"/>
                <w:lang w:val="en-US"/>
              </w:rPr>
              <w:t>TRƯỜNG THPT KRÔNG BÔNG</w:t>
            </w:r>
          </w:p>
          <w:p w:rsidR="000C419D" w:rsidRDefault="000C419D" w:rsidP="00C777EC">
            <w:pPr>
              <w:pStyle w:val="TableParagraph"/>
              <w:spacing w:line="20" w:lineRule="exact"/>
              <w:ind w:left="1272"/>
              <w:jc w:val="left"/>
              <w:rPr>
                <w:sz w:val="2"/>
              </w:rPr>
            </w:pPr>
            <w:r>
              <w:rPr>
                <w:noProof/>
                <w:sz w:val="2"/>
                <w:lang w:val="en-US"/>
              </w:rPr>
              <mc:AlternateContent>
                <mc:Choice Requires="wpg">
                  <w:drawing>
                    <wp:inline distT="0" distB="0" distL="0" distR="0" wp14:anchorId="61887261" wp14:editId="4A98EB59">
                      <wp:extent cx="889635" cy="9525"/>
                      <wp:effectExtent l="6350" t="1270" r="8890" b="8255"/>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9525"/>
                                <a:chOff x="0" y="0"/>
                                <a:chExt cx="1401" cy="15"/>
                              </a:xfrm>
                            </wpg:grpSpPr>
                            <wps:wsp>
                              <wps:cNvPr id="6" name="Line 10"/>
                              <wps:cNvCnPr>
                                <a:cxnSpLocks noChangeShapeType="1"/>
                              </wps:cNvCnPr>
                              <wps:spPr bwMode="auto">
                                <a:xfrm>
                                  <a:off x="0" y="8"/>
                                  <a:ext cx="140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6A0987" id="Group 9" o:spid="_x0000_s1026" style="width:70.05pt;height:.75pt;mso-position-horizontal-relative:char;mso-position-vertical-relative:line" coordsize="14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">
                      <v:line id="Line 10" o:spid="_x0000_s1027" style="position:absolute;visibility:visible;mso-wrap-style:square" from="0,8" to="1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0C419D" w:rsidRDefault="000C419D" w:rsidP="00E51D8E">
            <w:pPr>
              <w:pStyle w:val="TableParagraph"/>
              <w:tabs>
                <w:tab w:val="left" w:pos="1072"/>
              </w:tabs>
              <w:spacing w:before="259"/>
              <w:ind w:right="73"/>
              <w:rPr>
                <w:sz w:val="28"/>
              </w:rPr>
            </w:pPr>
            <w:r>
              <w:rPr>
                <w:sz w:val="28"/>
              </w:rPr>
              <w:t>Số:</w:t>
            </w:r>
            <w:r>
              <w:rPr>
                <w:spacing w:val="57"/>
                <w:sz w:val="28"/>
              </w:rPr>
              <w:t xml:space="preserve"> </w:t>
            </w:r>
            <w:r w:rsidR="00E51D8E">
              <w:rPr>
                <w:spacing w:val="57"/>
                <w:sz w:val="28"/>
                <w:lang w:val="en-US"/>
              </w:rPr>
              <w:t>34</w:t>
            </w:r>
            <w:r>
              <w:rPr>
                <w:sz w:val="28"/>
              </w:rPr>
              <w:t>/</w:t>
            </w:r>
            <w:r>
              <w:rPr>
                <w:sz w:val="28"/>
                <w:lang w:val="en-US"/>
              </w:rPr>
              <w:t>HD</w:t>
            </w:r>
            <w:r>
              <w:rPr>
                <w:sz w:val="28"/>
              </w:rPr>
              <w:t>-</w:t>
            </w:r>
            <w:r w:rsidR="00874A18">
              <w:rPr>
                <w:sz w:val="28"/>
                <w:lang w:val="en-US"/>
              </w:rPr>
              <w:t>THPT</w:t>
            </w:r>
            <w:r>
              <w:rPr>
                <w:sz w:val="28"/>
              </w:rPr>
              <w:t>K</w:t>
            </w:r>
            <w:r w:rsidR="008056C3">
              <w:rPr>
                <w:sz w:val="28"/>
                <w:lang w:val="en-US"/>
              </w:rPr>
              <w:t>r</w:t>
            </w:r>
            <w:r>
              <w:rPr>
                <w:sz w:val="28"/>
              </w:rPr>
              <w:t>B</w:t>
            </w:r>
          </w:p>
        </w:tc>
        <w:tc>
          <w:tcPr>
            <w:tcW w:w="5819" w:type="dxa"/>
          </w:tcPr>
          <w:p w:rsidR="000C419D" w:rsidRDefault="000C419D" w:rsidP="00C777EC">
            <w:pPr>
              <w:pStyle w:val="TableParagraph"/>
              <w:spacing w:line="280" w:lineRule="exact"/>
              <w:ind w:left="176" w:right="177"/>
              <w:rPr>
                <w:b/>
                <w:sz w:val="26"/>
              </w:rPr>
            </w:pPr>
            <w:r>
              <w:rPr>
                <w:b/>
                <w:sz w:val="26"/>
              </w:rPr>
              <w:t>CỘNG HÒA XÃ HỘI CHỦ NGHĨA VIỆT NAM</w:t>
            </w:r>
          </w:p>
          <w:p w:rsidR="000C419D" w:rsidRDefault="000C419D" w:rsidP="00C777EC">
            <w:pPr>
              <w:pStyle w:val="TableParagraph"/>
              <w:spacing w:after="9" w:line="322" w:lineRule="exact"/>
              <w:ind w:left="176" w:right="169"/>
              <w:rPr>
                <w:b/>
                <w:sz w:val="28"/>
              </w:rPr>
            </w:pPr>
            <w:r>
              <w:rPr>
                <w:b/>
                <w:sz w:val="28"/>
              </w:rPr>
              <w:t>Độc lập - Tự do - Hạnh phúc</w:t>
            </w:r>
          </w:p>
          <w:p w:rsidR="000C419D" w:rsidRDefault="000C419D" w:rsidP="00C777EC">
            <w:pPr>
              <w:pStyle w:val="TableParagraph"/>
              <w:spacing w:line="20" w:lineRule="exact"/>
              <w:ind w:left="1303"/>
              <w:jc w:val="left"/>
              <w:rPr>
                <w:sz w:val="2"/>
              </w:rPr>
            </w:pPr>
            <w:r>
              <w:rPr>
                <w:noProof/>
                <w:sz w:val="2"/>
                <w:lang w:val="en-US"/>
              </w:rPr>
              <mc:AlternateContent>
                <mc:Choice Requires="wpg">
                  <w:drawing>
                    <wp:inline distT="0" distB="0" distL="0" distR="0" wp14:anchorId="678995B0" wp14:editId="24407168">
                      <wp:extent cx="1943100" cy="9525"/>
                      <wp:effectExtent l="6985" t="1270" r="12065" b="8255"/>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525"/>
                                <a:chOff x="0" y="0"/>
                                <a:chExt cx="3060" cy="15"/>
                              </a:xfrm>
                            </wpg:grpSpPr>
                            <wps:wsp>
                              <wps:cNvPr id="4" name="Line 8"/>
                              <wps:cNvCnPr>
                                <a:cxnSpLocks noChangeShapeType="1"/>
                              </wps:cNvCnPr>
                              <wps:spPr bwMode="auto">
                                <a:xfrm>
                                  <a:off x="0" y="8"/>
                                  <a:ext cx="30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6C3A1F" id="Group 7" o:spid="_x0000_s1026" style="width:153pt;height:.75pt;mso-position-horizontal-relative:char;mso-position-vertical-relative:line" coordsize="30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">
                      <v:line id="Line 8" o:spid="_x0000_s1027" style="position:absolute;visibility:visible;mso-wrap-style:square" from="0,8" to="30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0C419D" w:rsidRDefault="000C419D" w:rsidP="00C777EC">
            <w:pPr>
              <w:pStyle w:val="TableParagraph"/>
              <w:spacing w:before="4"/>
              <w:jc w:val="left"/>
              <w:rPr>
                <w:sz w:val="24"/>
              </w:rPr>
            </w:pPr>
          </w:p>
          <w:p w:rsidR="000C419D" w:rsidRDefault="000C419D" w:rsidP="00E51D8E">
            <w:pPr>
              <w:pStyle w:val="TableParagraph"/>
              <w:spacing w:line="320" w:lineRule="exact"/>
              <w:ind w:left="394" w:right="177"/>
              <w:rPr>
                <w:i/>
                <w:sz w:val="28"/>
              </w:rPr>
            </w:pPr>
            <w:r w:rsidRPr="00E53BD5">
              <w:rPr>
                <w:i/>
                <w:sz w:val="28"/>
                <w:lang w:val="en-US"/>
              </w:rPr>
              <w:t>Krông Bông</w:t>
            </w:r>
            <w:r>
              <w:rPr>
                <w:sz w:val="28"/>
              </w:rPr>
              <w:t xml:space="preserve">, </w:t>
            </w:r>
            <w:r>
              <w:rPr>
                <w:i/>
                <w:sz w:val="28"/>
              </w:rPr>
              <w:t xml:space="preserve">ngày </w:t>
            </w:r>
            <w:r w:rsidR="00E51D8E">
              <w:rPr>
                <w:i/>
                <w:sz w:val="28"/>
                <w:lang w:val="en-US"/>
              </w:rPr>
              <w:t>10</w:t>
            </w:r>
            <w:r>
              <w:rPr>
                <w:i/>
                <w:position w:val="3"/>
                <w:sz w:val="26"/>
              </w:rPr>
              <w:t xml:space="preserve"> </w:t>
            </w:r>
            <w:r>
              <w:rPr>
                <w:i/>
                <w:sz w:val="28"/>
              </w:rPr>
              <w:t xml:space="preserve">tháng </w:t>
            </w:r>
            <w:r w:rsidR="00E51D8E">
              <w:rPr>
                <w:i/>
                <w:sz w:val="28"/>
                <w:lang w:val="en-US"/>
              </w:rPr>
              <w:t>5</w:t>
            </w:r>
            <w:r>
              <w:rPr>
                <w:i/>
                <w:sz w:val="28"/>
              </w:rPr>
              <w:t xml:space="preserve"> năm 2023</w:t>
            </w:r>
          </w:p>
        </w:tc>
      </w:tr>
    </w:tbl>
    <w:p w:rsidR="000C419D" w:rsidRDefault="000C419D" w:rsidP="000C419D">
      <w:pPr>
        <w:pStyle w:val="BodyText"/>
        <w:spacing w:before="9"/>
        <w:ind w:left="0" w:firstLine="0"/>
        <w:rPr>
          <w:sz w:val="16"/>
        </w:rPr>
      </w:pPr>
    </w:p>
    <w:p w:rsidR="000C419D" w:rsidRPr="000C419D" w:rsidRDefault="000C419D" w:rsidP="000C419D">
      <w:pPr>
        <w:pStyle w:val="Title"/>
        <w:rPr>
          <w:lang w:val="en-US"/>
        </w:rPr>
      </w:pPr>
      <w:r>
        <w:rPr>
          <w:lang w:val="en-US"/>
        </w:rPr>
        <w:t>HƯỚNG DẪN</w:t>
      </w:r>
    </w:p>
    <w:p w:rsidR="000C419D" w:rsidRDefault="000C419D" w:rsidP="000C419D">
      <w:pPr>
        <w:pStyle w:val="Heading1"/>
        <w:spacing w:before="3" w:after="19"/>
        <w:ind w:left="1676" w:right="1219" w:firstLine="0"/>
        <w:jc w:val="center"/>
        <w:rPr>
          <w:lang w:val="en-US"/>
        </w:rPr>
      </w:pPr>
      <w:r>
        <w:rPr>
          <w:lang w:val="en-US"/>
        </w:rPr>
        <w:t xml:space="preserve">Đăng ký </w:t>
      </w:r>
      <w:r w:rsidR="00912794">
        <w:rPr>
          <w:lang w:val="en-US"/>
        </w:rPr>
        <w:t xml:space="preserve">khảo sát lựa chọn môn và </w:t>
      </w:r>
      <w:r>
        <w:rPr>
          <w:lang w:val="en-US"/>
        </w:rPr>
        <w:t>tổ hợp môn học lựa chọn cho học sinh lớp 10</w:t>
      </w:r>
      <w:r>
        <w:t xml:space="preserve"> năm học 202</w:t>
      </w:r>
      <w:r>
        <w:rPr>
          <w:lang w:val="en-US"/>
        </w:rPr>
        <w:t>3</w:t>
      </w:r>
      <w:r>
        <w:t xml:space="preserve"> – 202</w:t>
      </w:r>
      <w:r>
        <w:rPr>
          <w:lang w:val="en-US"/>
        </w:rPr>
        <w:t>4</w:t>
      </w:r>
    </w:p>
    <w:p w:rsidR="00BF0AF7" w:rsidRDefault="00BF0AF7" w:rsidP="000C419D">
      <w:pPr>
        <w:pStyle w:val="Heading1"/>
        <w:spacing w:before="3" w:after="19"/>
        <w:ind w:left="1676" w:right="1219" w:firstLine="0"/>
        <w:jc w:val="center"/>
        <w:rPr>
          <w:lang w:val="en-US"/>
        </w:rPr>
      </w:pPr>
    </w:p>
    <w:p w:rsidR="000C419D" w:rsidRDefault="000C419D" w:rsidP="000C419D">
      <w:pPr>
        <w:pStyle w:val="BodyText"/>
        <w:spacing w:before="0" w:line="20" w:lineRule="exact"/>
        <w:ind w:left="4123" w:firstLine="0"/>
        <w:rPr>
          <w:sz w:val="2"/>
        </w:rPr>
      </w:pPr>
    </w:p>
    <w:p w:rsidR="000C419D" w:rsidRDefault="000C419D" w:rsidP="00912794">
      <w:pPr>
        <w:spacing w:before="120" w:after="120"/>
        <w:ind w:firstLine="720"/>
        <w:jc w:val="both"/>
      </w:pPr>
      <w:r>
        <w:t>Căn cứ Thông tư 32/2018/TT-BGDĐT ngày 26/12/2018 của Bộ trưởng Bộ GD&amp;ĐT Ban hành chương trình GDPT 2018; Thông tư số 13/2022/TT-BGDĐT ngày 03/8/2022 về sửa đổi bổ sung một số nội dung trong thông tư 32/2018;</w:t>
      </w:r>
    </w:p>
    <w:p w:rsidR="000C419D" w:rsidRDefault="000C419D" w:rsidP="00912794">
      <w:pPr>
        <w:spacing w:before="120" w:after="120"/>
        <w:ind w:firstLine="720"/>
        <w:jc w:val="both"/>
      </w:pPr>
      <w:r>
        <w:t>Quyết định số</w:t>
      </w:r>
      <w:r w:rsidR="00E51D8E">
        <w:t xml:space="preserve"> 223/QĐ-SGDĐT ngày 12/4/2023 của Sở Giáo dục và Đào tạo  Đắk Lắk </w:t>
      </w:r>
      <w:r>
        <w:t xml:space="preserve">về giao </w:t>
      </w:r>
      <w:r w:rsidR="00E51D8E">
        <w:t xml:space="preserve">Kế hoạch </w:t>
      </w:r>
      <w:r>
        <w:t>chỉ tiêu tuyển sinh lớp 10 năm học 2023-2024;</w:t>
      </w:r>
    </w:p>
    <w:p w:rsidR="000C419D" w:rsidRDefault="000C419D" w:rsidP="00912794">
      <w:pPr>
        <w:spacing w:before="120" w:after="120"/>
        <w:ind w:firstLine="720"/>
        <w:jc w:val="both"/>
      </w:pPr>
      <w:r>
        <w:t xml:space="preserve">Kế hoạch số </w:t>
      </w:r>
      <w:r w:rsidR="0045619D">
        <w:t>55/KH-UBND ngày 06/4/2023 c</w:t>
      </w:r>
      <w:r>
        <w:t xml:space="preserve">ủa UBND tỉnh Đắk Lắk về tuyển sinh lớp 10 </w:t>
      </w:r>
      <w:r w:rsidR="0045619D">
        <w:t xml:space="preserve">THPT </w:t>
      </w:r>
      <w:r>
        <w:t>năm học 2023-2024</w:t>
      </w:r>
      <w:r w:rsidR="0045619D">
        <w:t xml:space="preserve"> trên địa bàn tỉnh</w:t>
      </w:r>
      <w:r>
        <w:t>;</w:t>
      </w:r>
    </w:p>
    <w:p w:rsidR="000C419D" w:rsidRDefault="000C419D" w:rsidP="00912794">
      <w:pPr>
        <w:spacing w:before="120" w:after="120"/>
        <w:ind w:firstLine="720"/>
        <w:jc w:val="both"/>
      </w:pPr>
      <w:r>
        <w:t>Công văn số</w:t>
      </w:r>
      <w:r w:rsidR="00E51D8E">
        <w:t xml:space="preserve"> 640</w:t>
      </w:r>
      <w:r>
        <w:t xml:space="preserve">/SGDĐT-GDTrH-GDTX ngày </w:t>
      </w:r>
      <w:r w:rsidR="00E51D8E">
        <w:t xml:space="preserve">24/4/2023 </w:t>
      </w:r>
      <w:r>
        <w:t>của Sở GD&amp;ĐT về hướng dẫn tuyển sinh vào lớp 10 năm học 2023-2024;</w:t>
      </w:r>
    </w:p>
    <w:p w:rsidR="000C419D" w:rsidRDefault="000C419D" w:rsidP="00912794">
      <w:pPr>
        <w:spacing w:before="120" w:after="120"/>
        <w:ind w:firstLine="720"/>
        <w:jc w:val="both"/>
      </w:pPr>
      <w:r>
        <w:t>Căn cứ vào thực tế về đội ngũ giáo viên, điều kiện cơ sở vật chất của nhà trường năm học 2023-2024.</w:t>
      </w:r>
    </w:p>
    <w:p w:rsidR="0005391C" w:rsidRDefault="00DC1169" w:rsidP="00912794">
      <w:pPr>
        <w:spacing w:before="120" w:after="120"/>
        <w:ind w:firstLine="720"/>
        <w:jc w:val="both"/>
      </w:pPr>
      <w:r>
        <w:t xml:space="preserve">Để có cơ sở xây dựng phương án tuyển sinh lớp 10, đặc biệt là việc lựa chọn các tổ hợp môn học lớp 10 năm học 2023-2024, trường THPT Krông Bông thông báo đến các em học sinh lớp 9 năm học 2022-2023 đang học tại các trường THCS trên các xã/thị trấn: Krông Kmar, Khuê Ngọc Điền, Hòa Lễ, Hòa Thành, Dang Kang, Hòa Tân, CưKty, Hòa Sơn, EaTrul, Yang Reh thực hiện khảo sát trực tuyến dự kiến đăng ký môn học và tổ hợp môn học của các em học sinh nếu các em trúng tuyển lớp 10 năm học 2023-2024 vào trường THPT Krông Bông tại địa chỉ </w:t>
      </w:r>
      <w:r w:rsidRPr="00DC1169">
        <w:rPr>
          <w:b/>
          <w:i/>
          <w:color w:val="FF0000"/>
        </w:rPr>
        <w:t>http://c3krongbong.daklak.edu.vn</w:t>
      </w:r>
    </w:p>
    <w:p w:rsidR="0005391C" w:rsidRPr="0005391C" w:rsidRDefault="0005391C" w:rsidP="00912794">
      <w:pPr>
        <w:spacing w:before="120" w:after="120"/>
        <w:ind w:firstLine="720"/>
        <w:jc w:val="both"/>
        <w:rPr>
          <w:b/>
        </w:rPr>
      </w:pPr>
      <w:r w:rsidRPr="0005391C">
        <w:rPr>
          <w:b/>
        </w:rPr>
        <w:t xml:space="preserve">1. </w:t>
      </w:r>
      <w:r w:rsidR="00DC1169">
        <w:rPr>
          <w:b/>
        </w:rPr>
        <w:t>Dự kiến s</w:t>
      </w:r>
      <w:r w:rsidRPr="0005391C">
        <w:rPr>
          <w:b/>
        </w:rPr>
        <w:t>ố tổ hợp, các môn lựa chọn, chuyên đề học tập</w:t>
      </w:r>
    </w:p>
    <w:tbl>
      <w:tblPr>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4398"/>
        <w:gridCol w:w="2406"/>
        <w:gridCol w:w="2127"/>
      </w:tblGrid>
      <w:tr w:rsidR="000C419D" w:rsidRPr="00732DC5" w:rsidTr="0009770A">
        <w:trPr>
          <w:trHeight w:val="376"/>
        </w:trPr>
        <w:tc>
          <w:tcPr>
            <w:tcW w:w="1266" w:type="dxa"/>
            <w:shd w:val="clear" w:color="auto" w:fill="E4E4E4"/>
          </w:tcPr>
          <w:p w:rsidR="000C419D" w:rsidRPr="00732DC5" w:rsidRDefault="000C419D" w:rsidP="00912794">
            <w:pPr>
              <w:spacing w:before="120" w:after="120"/>
              <w:jc w:val="center"/>
              <w:rPr>
                <w:b/>
              </w:rPr>
            </w:pPr>
            <w:r w:rsidRPr="00732DC5">
              <w:rPr>
                <w:b/>
                <w:w w:val="80"/>
              </w:rPr>
              <w:t>Tổ hợp</w:t>
            </w:r>
          </w:p>
        </w:tc>
        <w:tc>
          <w:tcPr>
            <w:tcW w:w="4398" w:type="dxa"/>
            <w:shd w:val="clear" w:color="auto" w:fill="E4E4E4"/>
          </w:tcPr>
          <w:p w:rsidR="000C419D" w:rsidRPr="00732DC5" w:rsidRDefault="000C419D" w:rsidP="00912794">
            <w:pPr>
              <w:spacing w:before="120" w:after="120"/>
              <w:jc w:val="center"/>
              <w:rPr>
                <w:b/>
              </w:rPr>
            </w:pPr>
            <w:r w:rsidRPr="00732DC5">
              <w:rPr>
                <w:b/>
                <w:w w:val="75"/>
              </w:rPr>
              <w:t>Các</w:t>
            </w:r>
            <w:r w:rsidRPr="00732DC5">
              <w:rPr>
                <w:b/>
                <w:spacing w:val="21"/>
                <w:w w:val="75"/>
              </w:rPr>
              <w:t xml:space="preserve"> </w:t>
            </w:r>
            <w:r w:rsidRPr="00732DC5">
              <w:rPr>
                <w:b/>
                <w:w w:val="75"/>
              </w:rPr>
              <w:t>môn</w:t>
            </w:r>
            <w:r w:rsidRPr="00732DC5">
              <w:rPr>
                <w:b/>
                <w:spacing w:val="22"/>
                <w:w w:val="75"/>
              </w:rPr>
              <w:t xml:space="preserve"> </w:t>
            </w:r>
            <w:r w:rsidRPr="00732DC5">
              <w:rPr>
                <w:b/>
                <w:w w:val="75"/>
              </w:rPr>
              <w:t>học</w:t>
            </w:r>
            <w:r w:rsidRPr="00732DC5">
              <w:rPr>
                <w:b/>
                <w:spacing w:val="19"/>
                <w:w w:val="75"/>
              </w:rPr>
              <w:t xml:space="preserve"> </w:t>
            </w:r>
            <w:r w:rsidRPr="00732DC5">
              <w:rPr>
                <w:b/>
                <w:w w:val="75"/>
              </w:rPr>
              <w:t>lựa</w:t>
            </w:r>
            <w:r w:rsidRPr="00732DC5">
              <w:rPr>
                <w:b/>
                <w:spacing w:val="22"/>
                <w:w w:val="75"/>
              </w:rPr>
              <w:t xml:space="preserve"> </w:t>
            </w:r>
            <w:r w:rsidRPr="00732DC5">
              <w:rPr>
                <w:b/>
                <w:w w:val="75"/>
              </w:rPr>
              <w:t>chọn</w:t>
            </w:r>
          </w:p>
        </w:tc>
        <w:tc>
          <w:tcPr>
            <w:tcW w:w="2406" w:type="dxa"/>
            <w:shd w:val="clear" w:color="auto" w:fill="E4E4E4"/>
          </w:tcPr>
          <w:p w:rsidR="000C419D" w:rsidRPr="00732DC5" w:rsidRDefault="000C419D" w:rsidP="00912794">
            <w:pPr>
              <w:spacing w:before="120" w:after="120"/>
              <w:jc w:val="center"/>
              <w:rPr>
                <w:b/>
              </w:rPr>
            </w:pPr>
            <w:r w:rsidRPr="00732DC5">
              <w:rPr>
                <w:b/>
                <w:w w:val="80"/>
              </w:rPr>
              <w:t>Các</w:t>
            </w:r>
            <w:r w:rsidRPr="00732DC5">
              <w:rPr>
                <w:b/>
                <w:spacing w:val="-2"/>
                <w:w w:val="80"/>
              </w:rPr>
              <w:t xml:space="preserve"> </w:t>
            </w:r>
            <w:r w:rsidRPr="00732DC5">
              <w:rPr>
                <w:b/>
                <w:w w:val="80"/>
              </w:rPr>
              <w:t>chuyên</w:t>
            </w:r>
            <w:r w:rsidRPr="00732DC5">
              <w:rPr>
                <w:b/>
                <w:spacing w:val="-1"/>
                <w:w w:val="80"/>
              </w:rPr>
              <w:t xml:space="preserve"> </w:t>
            </w:r>
            <w:r w:rsidRPr="00732DC5">
              <w:rPr>
                <w:b/>
                <w:w w:val="80"/>
              </w:rPr>
              <w:t>đề</w:t>
            </w:r>
          </w:p>
        </w:tc>
        <w:tc>
          <w:tcPr>
            <w:tcW w:w="2127" w:type="dxa"/>
            <w:shd w:val="clear" w:color="auto" w:fill="E4E4E4"/>
          </w:tcPr>
          <w:p w:rsidR="000C419D" w:rsidRPr="00732DC5" w:rsidRDefault="000C419D" w:rsidP="00912794">
            <w:pPr>
              <w:spacing w:before="120" w:after="120"/>
              <w:jc w:val="center"/>
              <w:rPr>
                <w:b/>
              </w:rPr>
            </w:pPr>
            <w:r w:rsidRPr="00732DC5">
              <w:rPr>
                <w:b/>
                <w:w w:val="80"/>
              </w:rPr>
              <w:t>Số</w:t>
            </w:r>
            <w:r w:rsidRPr="00732DC5">
              <w:rPr>
                <w:b/>
                <w:spacing w:val="-1"/>
                <w:w w:val="80"/>
              </w:rPr>
              <w:t xml:space="preserve"> </w:t>
            </w:r>
            <w:r w:rsidRPr="00732DC5">
              <w:rPr>
                <w:b/>
                <w:w w:val="80"/>
              </w:rPr>
              <w:t>lớp</w:t>
            </w:r>
          </w:p>
        </w:tc>
      </w:tr>
      <w:tr w:rsidR="000C419D" w:rsidRPr="00732DC5" w:rsidTr="0009770A">
        <w:trPr>
          <w:trHeight w:val="378"/>
        </w:trPr>
        <w:tc>
          <w:tcPr>
            <w:tcW w:w="1266" w:type="dxa"/>
          </w:tcPr>
          <w:p w:rsidR="000C419D" w:rsidRPr="00732DC5" w:rsidRDefault="000C419D" w:rsidP="00912794">
            <w:pPr>
              <w:spacing w:before="120" w:after="120"/>
              <w:jc w:val="center"/>
            </w:pPr>
            <w:r w:rsidRPr="00732DC5">
              <w:rPr>
                <w:w w:val="80"/>
              </w:rPr>
              <w:t>Tổ</w:t>
            </w:r>
            <w:r w:rsidRPr="00732DC5">
              <w:rPr>
                <w:spacing w:val="-3"/>
                <w:w w:val="80"/>
              </w:rPr>
              <w:t xml:space="preserve"> </w:t>
            </w:r>
            <w:r w:rsidRPr="00732DC5">
              <w:rPr>
                <w:w w:val="80"/>
              </w:rPr>
              <w:t>hợp</w:t>
            </w:r>
            <w:r w:rsidRPr="00732DC5">
              <w:rPr>
                <w:spacing w:val="-1"/>
                <w:w w:val="80"/>
              </w:rPr>
              <w:t xml:space="preserve"> </w:t>
            </w:r>
            <w:r w:rsidRPr="00732DC5">
              <w:rPr>
                <w:w w:val="80"/>
              </w:rPr>
              <w:t>1</w:t>
            </w:r>
          </w:p>
        </w:tc>
        <w:tc>
          <w:tcPr>
            <w:tcW w:w="4398" w:type="dxa"/>
          </w:tcPr>
          <w:p w:rsidR="000C419D" w:rsidRPr="00732DC5" w:rsidRDefault="000C419D" w:rsidP="00912794">
            <w:pPr>
              <w:spacing w:before="120" w:after="120"/>
              <w:jc w:val="center"/>
            </w:pPr>
            <w:r w:rsidRPr="00732DC5">
              <w:t>Lý - Sinh - CNCN - Tin</w:t>
            </w:r>
          </w:p>
        </w:tc>
        <w:tc>
          <w:tcPr>
            <w:tcW w:w="2406" w:type="dxa"/>
          </w:tcPr>
          <w:p w:rsidR="000C419D" w:rsidRPr="00732DC5" w:rsidRDefault="000C419D" w:rsidP="00912794">
            <w:pPr>
              <w:spacing w:before="120" w:after="120"/>
              <w:jc w:val="center"/>
            </w:pPr>
            <w:r w:rsidRPr="00732DC5">
              <w:t>Lý - Sinh - Tin</w:t>
            </w:r>
          </w:p>
        </w:tc>
        <w:tc>
          <w:tcPr>
            <w:tcW w:w="2127" w:type="dxa"/>
          </w:tcPr>
          <w:p w:rsidR="000C419D" w:rsidRPr="00732DC5" w:rsidRDefault="000C419D" w:rsidP="00912794">
            <w:pPr>
              <w:spacing w:before="120" w:after="120"/>
              <w:jc w:val="center"/>
            </w:pPr>
            <w:r w:rsidRPr="00732DC5">
              <w:rPr>
                <w:w w:val="90"/>
              </w:rPr>
              <w:t>03</w:t>
            </w:r>
          </w:p>
        </w:tc>
      </w:tr>
      <w:tr w:rsidR="000C419D" w:rsidRPr="00732DC5" w:rsidTr="0009770A">
        <w:trPr>
          <w:trHeight w:val="378"/>
        </w:trPr>
        <w:tc>
          <w:tcPr>
            <w:tcW w:w="1266" w:type="dxa"/>
          </w:tcPr>
          <w:p w:rsidR="000C419D" w:rsidRPr="00732DC5" w:rsidRDefault="000C419D" w:rsidP="00912794">
            <w:pPr>
              <w:spacing w:before="120" w:after="120"/>
              <w:jc w:val="center"/>
            </w:pPr>
            <w:r w:rsidRPr="00732DC5">
              <w:rPr>
                <w:w w:val="80"/>
              </w:rPr>
              <w:t>Tổ</w:t>
            </w:r>
            <w:r w:rsidRPr="00732DC5">
              <w:rPr>
                <w:spacing w:val="-3"/>
                <w:w w:val="80"/>
              </w:rPr>
              <w:t xml:space="preserve"> </w:t>
            </w:r>
            <w:r w:rsidRPr="00732DC5">
              <w:rPr>
                <w:w w:val="80"/>
              </w:rPr>
              <w:t>hợp</w:t>
            </w:r>
            <w:r w:rsidRPr="00732DC5">
              <w:rPr>
                <w:spacing w:val="-1"/>
                <w:w w:val="80"/>
              </w:rPr>
              <w:t xml:space="preserve"> </w:t>
            </w:r>
            <w:r w:rsidRPr="00732DC5">
              <w:rPr>
                <w:w w:val="80"/>
              </w:rPr>
              <w:t>2</w:t>
            </w:r>
          </w:p>
        </w:tc>
        <w:tc>
          <w:tcPr>
            <w:tcW w:w="4398" w:type="dxa"/>
          </w:tcPr>
          <w:p w:rsidR="000C419D" w:rsidRPr="00732DC5" w:rsidRDefault="000C419D" w:rsidP="00912794">
            <w:pPr>
              <w:spacing w:before="120" w:after="120"/>
              <w:jc w:val="center"/>
            </w:pPr>
            <w:r w:rsidRPr="00732DC5">
              <w:t>Lý - Hóa - Sinh - Tin</w:t>
            </w:r>
          </w:p>
        </w:tc>
        <w:tc>
          <w:tcPr>
            <w:tcW w:w="2406" w:type="dxa"/>
          </w:tcPr>
          <w:p w:rsidR="000C419D" w:rsidRPr="00732DC5" w:rsidRDefault="000C419D" w:rsidP="00912794">
            <w:pPr>
              <w:spacing w:before="120" w:after="120"/>
              <w:jc w:val="center"/>
            </w:pPr>
            <w:r w:rsidRPr="00732DC5">
              <w:t>Lý - Hóa - Tin</w:t>
            </w:r>
          </w:p>
        </w:tc>
        <w:tc>
          <w:tcPr>
            <w:tcW w:w="2127" w:type="dxa"/>
          </w:tcPr>
          <w:p w:rsidR="000C419D" w:rsidRPr="00732DC5" w:rsidRDefault="000C419D" w:rsidP="00912794">
            <w:pPr>
              <w:spacing w:before="120" w:after="120"/>
              <w:jc w:val="center"/>
            </w:pPr>
            <w:r w:rsidRPr="00732DC5">
              <w:rPr>
                <w:w w:val="90"/>
              </w:rPr>
              <w:t>04</w:t>
            </w:r>
          </w:p>
        </w:tc>
      </w:tr>
      <w:tr w:rsidR="000C419D" w:rsidRPr="00732DC5" w:rsidTr="0009770A">
        <w:trPr>
          <w:trHeight w:val="378"/>
        </w:trPr>
        <w:tc>
          <w:tcPr>
            <w:tcW w:w="1266" w:type="dxa"/>
          </w:tcPr>
          <w:p w:rsidR="000C419D" w:rsidRPr="00732DC5" w:rsidRDefault="000C419D" w:rsidP="00912794">
            <w:pPr>
              <w:spacing w:before="120" w:after="120"/>
              <w:jc w:val="center"/>
            </w:pPr>
            <w:r w:rsidRPr="00732DC5">
              <w:rPr>
                <w:w w:val="80"/>
              </w:rPr>
              <w:t>Tổ</w:t>
            </w:r>
            <w:r w:rsidRPr="00732DC5">
              <w:rPr>
                <w:spacing w:val="-3"/>
                <w:w w:val="80"/>
              </w:rPr>
              <w:t xml:space="preserve"> </w:t>
            </w:r>
            <w:r w:rsidRPr="00732DC5">
              <w:rPr>
                <w:w w:val="80"/>
              </w:rPr>
              <w:t>hợp</w:t>
            </w:r>
            <w:r w:rsidRPr="00732DC5">
              <w:rPr>
                <w:spacing w:val="-1"/>
                <w:w w:val="80"/>
              </w:rPr>
              <w:t xml:space="preserve"> 3</w:t>
            </w:r>
          </w:p>
        </w:tc>
        <w:tc>
          <w:tcPr>
            <w:tcW w:w="4398" w:type="dxa"/>
          </w:tcPr>
          <w:p w:rsidR="000C419D" w:rsidRPr="00732DC5" w:rsidRDefault="000C419D" w:rsidP="00912794">
            <w:pPr>
              <w:spacing w:before="120" w:after="120"/>
              <w:jc w:val="center"/>
            </w:pPr>
            <w:r w:rsidRPr="00732DC5">
              <w:t>Lý – Hóa - Địa - Tin</w:t>
            </w:r>
          </w:p>
        </w:tc>
        <w:tc>
          <w:tcPr>
            <w:tcW w:w="2406" w:type="dxa"/>
          </w:tcPr>
          <w:p w:rsidR="000C419D" w:rsidRPr="00732DC5" w:rsidRDefault="000C419D" w:rsidP="00912794">
            <w:pPr>
              <w:spacing w:before="120" w:after="120"/>
              <w:jc w:val="center"/>
            </w:pPr>
            <w:r w:rsidRPr="00732DC5">
              <w:t>Văn - Sử - Địa</w:t>
            </w:r>
          </w:p>
        </w:tc>
        <w:tc>
          <w:tcPr>
            <w:tcW w:w="2127" w:type="dxa"/>
          </w:tcPr>
          <w:p w:rsidR="000C419D" w:rsidRPr="00732DC5" w:rsidRDefault="000C419D" w:rsidP="00912794">
            <w:pPr>
              <w:spacing w:before="120" w:after="120"/>
              <w:jc w:val="center"/>
            </w:pPr>
            <w:r w:rsidRPr="00732DC5">
              <w:t>03</w:t>
            </w:r>
          </w:p>
        </w:tc>
      </w:tr>
      <w:tr w:rsidR="000C419D" w:rsidRPr="00732DC5" w:rsidTr="0009770A">
        <w:trPr>
          <w:trHeight w:val="376"/>
        </w:trPr>
        <w:tc>
          <w:tcPr>
            <w:tcW w:w="1266" w:type="dxa"/>
          </w:tcPr>
          <w:p w:rsidR="000C419D" w:rsidRPr="00732DC5" w:rsidRDefault="000C419D" w:rsidP="00912794">
            <w:pPr>
              <w:spacing w:before="120" w:after="120"/>
              <w:jc w:val="center"/>
            </w:pPr>
            <w:r w:rsidRPr="00732DC5">
              <w:rPr>
                <w:w w:val="80"/>
              </w:rPr>
              <w:t>Tổ</w:t>
            </w:r>
            <w:r w:rsidRPr="00732DC5">
              <w:rPr>
                <w:spacing w:val="-3"/>
                <w:w w:val="80"/>
              </w:rPr>
              <w:t xml:space="preserve"> </w:t>
            </w:r>
            <w:r w:rsidRPr="00732DC5">
              <w:rPr>
                <w:w w:val="80"/>
              </w:rPr>
              <w:t>hợp</w:t>
            </w:r>
            <w:r w:rsidRPr="00732DC5">
              <w:rPr>
                <w:spacing w:val="-1"/>
                <w:w w:val="80"/>
              </w:rPr>
              <w:t xml:space="preserve"> 4</w:t>
            </w:r>
          </w:p>
        </w:tc>
        <w:tc>
          <w:tcPr>
            <w:tcW w:w="4398" w:type="dxa"/>
          </w:tcPr>
          <w:p w:rsidR="000C419D" w:rsidRPr="00732DC5" w:rsidRDefault="000C419D" w:rsidP="00912794">
            <w:pPr>
              <w:spacing w:before="120" w:after="120"/>
              <w:jc w:val="center"/>
            </w:pPr>
            <w:r w:rsidRPr="00732DC5">
              <w:t>Hóa - Sinh - Địa - CNNN</w:t>
            </w:r>
          </w:p>
        </w:tc>
        <w:tc>
          <w:tcPr>
            <w:tcW w:w="2406" w:type="dxa"/>
          </w:tcPr>
          <w:p w:rsidR="000C419D" w:rsidRPr="00732DC5" w:rsidRDefault="000C419D" w:rsidP="00912794">
            <w:pPr>
              <w:spacing w:before="120" w:after="120"/>
              <w:jc w:val="center"/>
            </w:pPr>
            <w:r w:rsidRPr="00732DC5">
              <w:t>Văn - Sử - Địa</w:t>
            </w:r>
          </w:p>
        </w:tc>
        <w:tc>
          <w:tcPr>
            <w:tcW w:w="2127" w:type="dxa"/>
          </w:tcPr>
          <w:p w:rsidR="000C419D" w:rsidRPr="00732DC5" w:rsidRDefault="000C419D" w:rsidP="00912794">
            <w:pPr>
              <w:spacing w:before="120" w:after="120"/>
              <w:jc w:val="center"/>
            </w:pPr>
            <w:r w:rsidRPr="00732DC5">
              <w:rPr>
                <w:w w:val="90"/>
              </w:rPr>
              <w:t>03</w:t>
            </w:r>
          </w:p>
        </w:tc>
      </w:tr>
      <w:tr w:rsidR="000C419D" w:rsidRPr="0019617C" w:rsidTr="0009770A">
        <w:trPr>
          <w:trHeight w:val="376"/>
        </w:trPr>
        <w:tc>
          <w:tcPr>
            <w:tcW w:w="10197" w:type="dxa"/>
            <w:gridSpan w:val="4"/>
          </w:tcPr>
          <w:p w:rsidR="000C419D" w:rsidRPr="00732DC5" w:rsidRDefault="000C419D" w:rsidP="00912794">
            <w:pPr>
              <w:spacing w:before="120" w:after="120"/>
              <w:jc w:val="center"/>
              <w:rPr>
                <w:b/>
                <w:w w:val="90"/>
              </w:rPr>
            </w:pPr>
            <w:r w:rsidRPr="00732DC5">
              <w:rPr>
                <w:b/>
                <w:color w:val="FF0000"/>
                <w:w w:val="90"/>
              </w:rPr>
              <w:t>Lớp 10 năm học 2023-2024 dự kiến tuyển mới: 570 HS, 13 lớp</w:t>
            </w:r>
          </w:p>
        </w:tc>
      </w:tr>
    </w:tbl>
    <w:p w:rsidR="000C419D" w:rsidRDefault="000C419D" w:rsidP="00912794">
      <w:pPr>
        <w:spacing w:before="120" w:after="120"/>
        <w:jc w:val="both"/>
      </w:pPr>
    </w:p>
    <w:p w:rsidR="000C419D" w:rsidRDefault="000C419D" w:rsidP="00912794">
      <w:pPr>
        <w:spacing w:before="120" w:after="120"/>
        <w:jc w:val="both"/>
        <w:rPr>
          <w:b/>
        </w:rPr>
      </w:pPr>
      <w:r w:rsidRPr="0005391C">
        <w:rPr>
          <w:b/>
        </w:rPr>
        <w:tab/>
      </w:r>
      <w:r w:rsidR="0005391C" w:rsidRPr="0005391C">
        <w:rPr>
          <w:b/>
        </w:rPr>
        <w:t>2. Cách thứ</w:t>
      </w:r>
      <w:r w:rsidR="0005391C">
        <w:rPr>
          <w:b/>
        </w:rPr>
        <w:t xml:space="preserve">c, thời gian </w:t>
      </w:r>
      <w:r w:rsidR="0005391C" w:rsidRPr="0005391C">
        <w:rPr>
          <w:b/>
        </w:rPr>
        <w:t>lựa chọn</w:t>
      </w:r>
    </w:p>
    <w:p w:rsidR="00DC1169" w:rsidRDefault="00DC1169" w:rsidP="00912794">
      <w:pPr>
        <w:spacing w:before="120" w:after="120"/>
        <w:jc w:val="both"/>
      </w:pPr>
      <w:r w:rsidRPr="00DC1169">
        <w:tab/>
        <w:t>- Học sinh truy cập vào website trường THPT Krông Bông tại địa chỉ nêu trên và đăng nhập vào link khảo sát thể hiện trên web trường và làm theo các bước hướng dẫn.</w:t>
      </w:r>
    </w:p>
    <w:p w:rsidR="00CB087B" w:rsidRDefault="00CB087B" w:rsidP="00912794">
      <w:pPr>
        <w:spacing w:before="120" w:after="120"/>
        <w:jc w:val="both"/>
      </w:pPr>
      <w:r>
        <w:tab/>
        <w:t>- Trước khi thực hiện các em nên tham khảo ý kiến thầy cô giáo ở trường THCS, cha, mẹ các em, anh chị đã học khóa trước và những người có kinh nghiệm về vấn đề lựa chọn môn học ở trường THPT để lựa chọn phù hợp với phẩm chất năng lực bản thân.</w:t>
      </w:r>
    </w:p>
    <w:p w:rsidR="00CB087B" w:rsidRPr="00DC1169" w:rsidRDefault="00CB087B" w:rsidP="00912794">
      <w:pPr>
        <w:spacing w:before="120" w:after="120"/>
        <w:jc w:val="both"/>
      </w:pPr>
      <w:r>
        <w:tab/>
        <w:t>- Đây chỉ là khảo sát nhà trường làm kết quả tham khảo, các em sẽ lựa chọn chính thức khi đã trúng tuyển vào trường.</w:t>
      </w:r>
    </w:p>
    <w:p w:rsidR="00DC1169" w:rsidRDefault="00DC1169" w:rsidP="00912794">
      <w:pPr>
        <w:spacing w:before="120" w:after="120"/>
        <w:jc w:val="both"/>
      </w:pPr>
      <w:r w:rsidRPr="00DC1169">
        <w:tab/>
        <w:t>- Thời gian: Trong tháng 6/2023.</w:t>
      </w:r>
    </w:p>
    <w:p w:rsidR="00DC1169" w:rsidRPr="00DC1169" w:rsidRDefault="00DC1169" w:rsidP="00912794">
      <w:pPr>
        <w:spacing w:before="120" w:after="120"/>
        <w:jc w:val="both"/>
        <w:rPr>
          <w:b/>
        </w:rPr>
      </w:pPr>
      <w:r w:rsidRPr="00DC1169">
        <w:rPr>
          <w:b/>
        </w:rPr>
        <w:tab/>
        <w:t>3. Lựa chọn chính thức</w:t>
      </w:r>
    </w:p>
    <w:p w:rsidR="00DC1169" w:rsidRDefault="00DC1169" w:rsidP="00912794">
      <w:pPr>
        <w:spacing w:before="120" w:after="120"/>
        <w:jc w:val="both"/>
      </w:pPr>
      <w:r>
        <w:tab/>
        <w:t>- Sau khi có kết quả trúng tuyển, học sinh tới trường nhận phiếu đăng ký lựa chọn tổ hợp môn (văn thư).</w:t>
      </w:r>
    </w:p>
    <w:p w:rsidR="00DC1169" w:rsidRDefault="00DC1169" w:rsidP="00912794">
      <w:pPr>
        <w:spacing w:before="120" w:after="120"/>
        <w:jc w:val="both"/>
      </w:pPr>
      <w:r>
        <w:tab/>
        <w:t>- Tiến hành đăng ký tổ hợp môn học theo 02 nguyện vọng, có cha mẹ học sinh ký xác nhận và nộp cho nhà trường trước 30/7/2023 để xếp lớp.</w:t>
      </w:r>
    </w:p>
    <w:p w:rsidR="00DC1169" w:rsidRPr="00DC1169" w:rsidRDefault="005003B1" w:rsidP="00912794">
      <w:pPr>
        <w:spacing w:before="120" w:after="120"/>
        <w:jc w:val="both"/>
      </w:pPr>
      <w:r>
        <w:tab/>
        <w:t xml:space="preserve">Trường THPT Krông Bông thông báo đến tất cả các em học sinh lớp 9 thuộc địa bàn tuyển sinh của nhà trường được biết và thực hiện. Mọi thông tin về tuyển sinh lớp 10 năm học 2023-2024 các em có thể tham khảo tại địa chỉ trang thông tin điện tử của nhà trường </w:t>
      </w:r>
      <w:r w:rsidRPr="00DC1169">
        <w:rPr>
          <w:b/>
          <w:i/>
          <w:color w:val="FF0000"/>
        </w:rPr>
        <w:t>http://c3krongbong.daklak.edu.vn</w:t>
      </w:r>
    </w:p>
    <w:tbl>
      <w:tblPr>
        <w:tblStyle w:val="TableGrid"/>
        <w:tblW w:w="9356" w:type="dxa"/>
        <w:tblInd w:w="0" w:type="dxa"/>
        <w:tblCellMar>
          <w:top w:w="58" w:type="dxa"/>
        </w:tblCellMar>
        <w:tblLook w:val="04A0" w:firstRow="1" w:lastRow="0" w:firstColumn="1" w:lastColumn="0" w:noHBand="0" w:noVBand="1"/>
      </w:tblPr>
      <w:tblGrid>
        <w:gridCol w:w="4737"/>
        <w:gridCol w:w="4619"/>
      </w:tblGrid>
      <w:tr w:rsidR="005003B1" w:rsidRPr="004A7891" w:rsidTr="00E51D8E">
        <w:trPr>
          <w:trHeight w:val="395"/>
        </w:trPr>
        <w:tc>
          <w:tcPr>
            <w:tcW w:w="4737" w:type="dxa"/>
            <w:tcBorders>
              <w:top w:val="nil"/>
              <w:left w:val="nil"/>
              <w:bottom w:val="nil"/>
              <w:right w:val="nil"/>
            </w:tcBorders>
          </w:tcPr>
          <w:p w:rsidR="005003B1" w:rsidRPr="004F7BF4" w:rsidRDefault="005003B1" w:rsidP="00E51D8E">
            <w:pPr>
              <w:pStyle w:val="NoSpacing"/>
              <w:spacing w:line="276" w:lineRule="auto"/>
              <w:ind w:hanging="11"/>
              <w:rPr>
                <w:b/>
              </w:rPr>
            </w:pPr>
            <w:r w:rsidRPr="004F7BF4">
              <w:rPr>
                <w:b/>
                <w:i/>
              </w:rPr>
              <w:t xml:space="preserve">Nơi nhận: </w:t>
            </w:r>
          </w:p>
        </w:tc>
        <w:tc>
          <w:tcPr>
            <w:tcW w:w="4619" w:type="dxa"/>
            <w:tcBorders>
              <w:top w:val="nil"/>
              <w:left w:val="nil"/>
              <w:bottom w:val="nil"/>
              <w:right w:val="nil"/>
            </w:tcBorders>
          </w:tcPr>
          <w:p w:rsidR="005003B1" w:rsidRPr="004A7891" w:rsidRDefault="00E51D8E" w:rsidP="00E51D8E">
            <w:pPr>
              <w:pStyle w:val="NoSpacing"/>
              <w:spacing w:line="276" w:lineRule="auto"/>
              <w:ind w:right="-1393" w:firstLine="0"/>
              <w:rPr>
                <w:b/>
              </w:rPr>
            </w:pPr>
            <w:r>
              <w:rPr>
                <w:b/>
              </w:rPr>
              <w:t xml:space="preserve">       </w:t>
            </w:r>
            <w:r w:rsidR="005003B1" w:rsidRPr="004A7891">
              <w:rPr>
                <w:b/>
              </w:rPr>
              <w:t xml:space="preserve">HIỆU TRƯỞNG </w:t>
            </w:r>
          </w:p>
        </w:tc>
      </w:tr>
      <w:tr w:rsidR="005003B1" w:rsidRPr="009D259E" w:rsidTr="00E51D8E">
        <w:trPr>
          <w:trHeight w:val="881"/>
        </w:trPr>
        <w:tc>
          <w:tcPr>
            <w:tcW w:w="4737" w:type="dxa"/>
            <w:tcBorders>
              <w:top w:val="nil"/>
              <w:left w:val="nil"/>
              <w:bottom w:val="nil"/>
              <w:right w:val="nil"/>
            </w:tcBorders>
            <w:vAlign w:val="bottom"/>
          </w:tcPr>
          <w:p w:rsidR="005003B1" w:rsidRDefault="005003B1" w:rsidP="00E51D8E">
            <w:pPr>
              <w:pStyle w:val="NoSpacing"/>
              <w:spacing w:line="276" w:lineRule="auto"/>
              <w:ind w:hanging="11"/>
              <w:rPr>
                <w:sz w:val="24"/>
              </w:rPr>
            </w:pPr>
            <w:r w:rsidRPr="009D259E">
              <w:rPr>
                <w:sz w:val="24"/>
              </w:rPr>
              <w:t>- Đảng ủy, BGH</w:t>
            </w:r>
          </w:p>
          <w:p w:rsidR="005D08AA" w:rsidRPr="009D259E" w:rsidRDefault="005D08AA" w:rsidP="00E51D8E">
            <w:pPr>
              <w:pStyle w:val="NoSpacing"/>
              <w:spacing w:line="276" w:lineRule="auto"/>
              <w:ind w:hanging="11"/>
              <w:rPr>
                <w:sz w:val="24"/>
              </w:rPr>
            </w:pPr>
            <w:r>
              <w:rPr>
                <w:sz w:val="24"/>
              </w:rPr>
              <w:t>- Các trường THCS</w:t>
            </w:r>
          </w:p>
          <w:p w:rsidR="005003B1" w:rsidRDefault="005003B1" w:rsidP="00E51D8E">
            <w:pPr>
              <w:pStyle w:val="NoSpacing"/>
              <w:spacing w:line="276" w:lineRule="auto"/>
              <w:ind w:hanging="11"/>
              <w:rPr>
                <w:sz w:val="24"/>
              </w:rPr>
            </w:pPr>
            <w:r w:rsidRPr="009D259E">
              <w:rPr>
                <w:sz w:val="24"/>
              </w:rPr>
              <w:t xml:space="preserve">- </w:t>
            </w:r>
            <w:r w:rsidR="00E51D8E">
              <w:rPr>
                <w:sz w:val="24"/>
              </w:rPr>
              <w:t>Cha mẹ học sinh và học sinh lớp 9</w:t>
            </w:r>
            <w:r w:rsidRPr="009D259E">
              <w:rPr>
                <w:sz w:val="24"/>
              </w:rPr>
              <w:t xml:space="preserve"> </w:t>
            </w:r>
          </w:p>
          <w:p w:rsidR="005D08AA" w:rsidRPr="009D259E" w:rsidRDefault="005D08AA" w:rsidP="00E51D8E">
            <w:pPr>
              <w:pStyle w:val="NoSpacing"/>
              <w:spacing w:line="276" w:lineRule="auto"/>
              <w:ind w:hanging="11"/>
              <w:rPr>
                <w:sz w:val="24"/>
              </w:rPr>
            </w:pPr>
            <w:r>
              <w:rPr>
                <w:sz w:val="24"/>
              </w:rPr>
              <w:t>- Đăng web trường</w:t>
            </w:r>
          </w:p>
          <w:p w:rsidR="005003B1" w:rsidRDefault="005003B1" w:rsidP="00E51D8E">
            <w:pPr>
              <w:pStyle w:val="NoSpacing"/>
              <w:spacing w:line="276" w:lineRule="auto"/>
              <w:ind w:hanging="11"/>
              <w:rPr>
                <w:sz w:val="24"/>
              </w:rPr>
            </w:pPr>
            <w:r w:rsidRPr="009D259E">
              <w:rPr>
                <w:sz w:val="24"/>
              </w:rPr>
              <w:t>- Lưu:</w:t>
            </w:r>
            <w:r w:rsidR="00E51D8E">
              <w:rPr>
                <w:sz w:val="24"/>
              </w:rPr>
              <w:t xml:space="preserve"> CM, </w:t>
            </w:r>
            <w:r w:rsidRPr="009D259E">
              <w:rPr>
                <w:sz w:val="24"/>
              </w:rPr>
              <w:t xml:space="preserve">VT </w:t>
            </w:r>
          </w:p>
          <w:p w:rsidR="00E51D8E" w:rsidRDefault="00E51D8E" w:rsidP="00E51D8E">
            <w:pPr>
              <w:pStyle w:val="NoSpacing"/>
              <w:spacing w:line="276" w:lineRule="auto"/>
              <w:ind w:hanging="11"/>
              <w:rPr>
                <w:sz w:val="24"/>
              </w:rPr>
            </w:pPr>
          </w:p>
          <w:p w:rsidR="00E51D8E" w:rsidRPr="009D259E" w:rsidRDefault="00E51D8E" w:rsidP="00E51D8E">
            <w:pPr>
              <w:pStyle w:val="NoSpacing"/>
              <w:spacing w:line="276" w:lineRule="auto"/>
              <w:ind w:hanging="11"/>
              <w:rPr>
                <w:sz w:val="24"/>
              </w:rPr>
            </w:pPr>
          </w:p>
        </w:tc>
        <w:tc>
          <w:tcPr>
            <w:tcW w:w="4619" w:type="dxa"/>
            <w:tcBorders>
              <w:top w:val="nil"/>
              <w:left w:val="nil"/>
              <w:bottom w:val="nil"/>
              <w:right w:val="nil"/>
            </w:tcBorders>
          </w:tcPr>
          <w:p w:rsidR="005003B1" w:rsidRPr="009D259E" w:rsidRDefault="005003B1" w:rsidP="002F6A91">
            <w:pPr>
              <w:pStyle w:val="NoSpacing"/>
              <w:spacing w:line="276" w:lineRule="auto"/>
              <w:rPr>
                <w:sz w:val="24"/>
              </w:rPr>
            </w:pPr>
            <w:r w:rsidRPr="009D259E">
              <w:rPr>
                <w:sz w:val="24"/>
              </w:rPr>
              <w:t xml:space="preserve">              </w:t>
            </w:r>
            <w:r w:rsidR="00557ECC">
              <w:rPr>
                <w:sz w:val="24"/>
              </w:rPr>
              <w:t>Đã ký</w:t>
            </w:r>
            <w:bookmarkStart w:id="0" w:name="_GoBack"/>
            <w:bookmarkEnd w:id="0"/>
            <w:r w:rsidRPr="009D259E">
              <w:rPr>
                <w:sz w:val="24"/>
              </w:rPr>
              <w:t xml:space="preserve">    </w:t>
            </w:r>
          </w:p>
          <w:p w:rsidR="00E51D8E" w:rsidRPr="009D259E" w:rsidRDefault="00E51D8E" w:rsidP="00E51D8E">
            <w:pPr>
              <w:pStyle w:val="NoSpacing"/>
              <w:spacing w:line="276" w:lineRule="auto"/>
              <w:ind w:left="0" w:firstLine="0"/>
              <w:rPr>
                <w:sz w:val="24"/>
              </w:rPr>
            </w:pPr>
          </w:p>
          <w:p w:rsidR="005003B1" w:rsidRDefault="005003B1" w:rsidP="007246C5">
            <w:pPr>
              <w:pStyle w:val="NoSpacing"/>
              <w:spacing w:line="276" w:lineRule="auto"/>
              <w:rPr>
                <w:sz w:val="24"/>
              </w:rPr>
            </w:pPr>
            <w:r w:rsidRPr="009D259E">
              <w:rPr>
                <w:sz w:val="24"/>
              </w:rPr>
              <w:t xml:space="preserve"> </w:t>
            </w:r>
          </w:p>
          <w:p w:rsidR="007246C5" w:rsidRDefault="007246C5" w:rsidP="007246C5">
            <w:pPr>
              <w:pStyle w:val="NoSpacing"/>
              <w:spacing w:line="276" w:lineRule="auto"/>
              <w:rPr>
                <w:sz w:val="24"/>
              </w:rPr>
            </w:pPr>
          </w:p>
          <w:p w:rsidR="007246C5" w:rsidRPr="009D259E" w:rsidRDefault="007246C5" w:rsidP="007246C5">
            <w:pPr>
              <w:pStyle w:val="NoSpacing"/>
              <w:spacing w:line="276" w:lineRule="auto"/>
              <w:rPr>
                <w:sz w:val="24"/>
              </w:rPr>
            </w:pPr>
            <w:r w:rsidRPr="00E51D8E">
              <w:rPr>
                <w:b/>
                <w:szCs w:val="28"/>
              </w:rPr>
              <w:t>Dương Kim Thạch</w:t>
            </w:r>
          </w:p>
        </w:tc>
      </w:tr>
      <w:tr w:rsidR="00E51D8E" w:rsidRPr="009D259E" w:rsidTr="00E51D8E">
        <w:trPr>
          <w:trHeight w:val="881"/>
        </w:trPr>
        <w:tc>
          <w:tcPr>
            <w:tcW w:w="4737" w:type="dxa"/>
            <w:tcBorders>
              <w:top w:val="nil"/>
              <w:left w:val="nil"/>
              <w:bottom w:val="nil"/>
              <w:right w:val="nil"/>
            </w:tcBorders>
            <w:vAlign w:val="bottom"/>
          </w:tcPr>
          <w:p w:rsidR="00E51D8E" w:rsidRPr="009D259E" w:rsidRDefault="00E51D8E" w:rsidP="00E51D8E">
            <w:pPr>
              <w:pStyle w:val="NoSpacing"/>
              <w:spacing w:line="276" w:lineRule="auto"/>
              <w:ind w:hanging="11"/>
              <w:rPr>
                <w:sz w:val="24"/>
              </w:rPr>
            </w:pPr>
          </w:p>
        </w:tc>
        <w:tc>
          <w:tcPr>
            <w:tcW w:w="4619" w:type="dxa"/>
            <w:tcBorders>
              <w:top w:val="nil"/>
              <w:left w:val="nil"/>
              <w:bottom w:val="nil"/>
              <w:right w:val="nil"/>
            </w:tcBorders>
          </w:tcPr>
          <w:p w:rsidR="00E51D8E" w:rsidRPr="00E51D8E" w:rsidRDefault="00E51D8E" w:rsidP="005D08AA">
            <w:pPr>
              <w:pStyle w:val="NoSpacing"/>
              <w:spacing w:line="276" w:lineRule="auto"/>
              <w:ind w:right="-1393" w:firstLine="0"/>
              <w:rPr>
                <w:b/>
                <w:szCs w:val="28"/>
              </w:rPr>
            </w:pPr>
            <w:r>
              <w:rPr>
                <w:b/>
                <w:szCs w:val="28"/>
              </w:rPr>
              <w:t xml:space="preserve">         </w:t>
            </w:r>
          </w:p>
        </w:tc>
      </w:tr>
    </w:tbl>
    <w:p w:rsidR="005003B1" w:rsidRDefault="005003B1" w:rsidP="0031751A">
      <w:pPr>
        <w:jc w:val="both"/>
      </w:pPr>
    </w:p>
    <w:sectPr w:rsidR="005003B1" w:rsidSect="00912794">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33" w:rsidRDefault="00980933" w:rsidP="000C419D">
      <w:r>
        <w:separator/>
      </w:r>
    </w:p>
  </w:endnote>
  <w:endnote w:type="continuationSeparator" w:id="0">
    <w:p w:rsidR="00980933" w:rsidRDefault="00980933" w:rsidP="000C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33" w:rsidRDefault="00980933" w:rsidP="000C419D">
      <w:r>
        <w:separator/>
      </w:r>
    </w:p>
  </w:footnote>
  <w:footnote w:type="continuationSeparator" w:id="0">
    <w:p w:rsidR="00980933" w:rsidRDefault="00980933" w:rsidP="000C4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7C"/>
    <w:rsid w:val="00026866"/>
    <w:rsid w:val="0005391C"/>
    <w:rsid w:val="0009770A"/>
    <w:rsid w:val="000C419D"/>
    <w:rsid w:val="0019617C"/>
    <w:rsid w:val="0031751A"/>
    <w:rsid w:val="00364113"/>
    <w:rsid w:val="0045619D"/>
    <w:rsid w:val="005003B1"/>
    <w:rsid w:val="00557ECC"/>
    <w:rsid w:val="005D08AA"/>
    <w:rsid w:val="007246C5"/>
    <w:rsid w:val="00732DC5"/>
    <w:rsid w:val="008056C3"/>
    <w:rsid w:val="00874A18"/>
    <w:rsid w:val="00881CA0"/>
    <w:rsid w:val="00912794"/>
    <w:rsid w:val="00980933"/>
    <w:rsid w:val="00AD6456"/>
    <w:rsid w:val="00BF0AF7"/>
    <w:rsid w:val="00CB087B"/>
    <w:rsid w:val="00DC1169"/>
    <w:rsid w:val="00E22366"/>
    <w:rsid w:val="00E51D8E"/>
    <w:rsid w:val="00ED4722"/>
    <w:rsid w:val="00F1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429BF-3C40-4956-9CA3-DB41FAAB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7C"/>
    <w:pPr>
      <w:spacing w:after="0" w:line="240" w:lineRule="auto"/>
    </w:pPr>
    <w:rPr>
      <w:rFonts w:ascii="Times New Roman" w:eastAsia="SimSun" w:hAnsi="Times New Roman" w:cs="Times New Roman"/>
      <w:sz w:val="28"/>
      <w:szCs w:val="28"/>
    </w:rPr>
  </w:style>
  <w:style w:type="paragraph" w:styleId="Heading1">
    <w:name w:val="heading 1"/>
    <w:basedOn w:val="Normal"/>
    <w:link w:val="Heading1Char"/>
    <w:uiPriority w:val="1"/>
    <w:qFormat/>
    <w:rsid w:val="000C419D"/>
    <w:pPr>
      <w:widowControl w:val="0"/>
      <w:autoSpaceDE w:val="0"/>
      <w:autoSpaceDN w:val="0"/>
      <w:spacing w:before="120"/>
      <w:ind w:left="1462" w:hanging="282"/>
      <w:jc w:val="both"/>
      <w:outlineLvl w:val="0"/>
    </w:pPr>
    <w:rPr>
      <w:rFonts w:eastAsia="Times New Roman"/>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
    <w:name w:val="Char Char4"/>
    <w:basedOn w:val="Normal"/>
    <w:rsid w:val="0019617C"/>
    <w:pPr>
      <w:pageBreakBefore/>
      <w:spacing w:before="100" w:beforeAutospacing="1" w:after="100" w:afterAutospacing="1"/>
    </w:pPr>
    <w:rPr>
      <w:rFonts w:ascii="Tahoma" w:hAnsi="Tahoma" w:cs="Tahoma"/>
      <w:color w:val="663300"/>
      <w:sz w:val="20"/>
      <w:szCs w:val="20"/>
    </w:rPr>
  </w:style>
  <w:style w:type="paragraph" w:styleId="ListParagraph">
    <w:name w:val="List Paragraph"/>
    <w:basedOn w:val="Normal"/>
    <w:uiPriority w:val="34"/>
    <w:qFormat/>
    <w:rsid w:val="0031751A"/>
    <w:pPr>
      <w:ind w:left="720"/>
      <w:contextualSpacing/>
    </w:pPr>
  </w:style>
  <w:style w:type="paragraph" w:styleId="Header">
    <w:name w:val="header"/>
    <w:basedOn w:val="Normal"/>
    <w:link w:val="HeaderChar"/>
    <w:uiPriority w:val="99"/>
    <w:unhideWhenUsed/>
    <w:rsid w:val="000C419D"/>
    <w:pPr>
      <w:tabs>
        <w:tab w:val="center" w:pos="4680"/>
        <w:tab w:val="right" w:pos="9360"/>
      </w:tabs>
    </w:pPr>
  </w:style>
  <w:style w:type="character" w:customStyle="1" w:styleId="HeaderChar">
    <w:name w:val="Header Char"/>
    <w:basedOn w:val="DefaultParagraphFont"/>
    <w:link w:val="Header"/>
    <w:uiPriority w:val="99"/>
    <w:rsid w:val="000C419D"/>
    <w:rPr>
      <w:rFonts w:ascii="Times New Roman" w:eastAsia="SimSun" w:hAnsi="Times New Roman" w:cs="Times New Roman"/>
      <w:sz w:val="28"/>
      <w:szCs w:val="28"/>
    </w:rPr>
  </w:style>
  <w:style w:type="paragraph" w:styleId="Footer">
    <w:name w:val="footer"/>
    <w:basedOn w:val="Normal"/>
    <w:link w:val="FooterChar"/>
    <w:uiPriority w:val="99"/>
    <w:unhideWhenUsed/>
    <w:rsid w:val="000C419D"/>
    <w:pPr>
      <w:tabs>
        <w:tab w:val="center" w:pos="4680"/>
        <w:tab w:val="right" w:pos="9360"/>
      </w:tabs>
    </w:pPr>
  </w:style>
  <w:style w:type="character" w:customStyle="1" w:styleId="FooterChar">
    <w:name w:val="Footer Char"/>
    <w:basedOn w:val="DefaultParagraphFont"/>
    <w:link w:val="Footer"/>
    <w:uiPriority w:val="99"/>
    <w:rsid w:val="000C419D"/>
    <w:rPr>
      <w:rFonts w:ascii="Times New Roman" w:eastAsia="SimSun" w:hAnsi="Times New Roman" w:cs="Times New Roman"/>
      <w:sz w:val="28"/>
      <w:szCs w:val="28"/>
    </w:rPr>
  </w:style>
  <w:style w:type="character" w:customStyle="1" w:styleId="Heading1Char">
    <w:name w:val="Heading 1 Char"/>
    <w:basedOn w:val="DefaultParagraphFont"/>
    <w:link w:val="Heading1"/>
    <w:uiPriority w:val="1"/>
    <w:rsid w:val="000C419D"/>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0C419D"/>
    <w:pPr>
      <w:widowControl w:val="0"/>
      <w:autoSpaceDE w:val="0"/>
      <w:autoSpaceDN w:val="0"/>
      <w:spacing w:before="119"/>
      <w:ind w:left="462" w:firstLine="707"/>
    </w:pPr>
    <w:rPr>
      <w:rFonts w:eastAsia="Times New Roman"/>
      <w:lang w:val="vi"/>
    </w:rPr>
  </w:style>
  <w:style w:type="character" w:customStyle="1" w:styleId="BodyTextChar">
    <w:name w:val="Body Text Char"/>
    <w:basedOn w:val="DefaultParagraphFont"/>
    <w:link w:val="BodyText"/>
    <w:uiPriority w:val="1"/>
    <w:rsid w:val="000C419D"/>
    <w:rPr>
      <w:rFonts w:ascii="Times New Roman" w:eastAsia="Times New Roman" w:hAnsi="Times New Roman" w:cs="Times New Roman"/>
      <w:sz w:val="28"/>
      <w:szCs w:val="28"/>
      <w:lang w:val="vi"/>
    </w:rPr>
  </w:style>
  <w:style w:type="paragraph" w:styleId="Title">
    <w:name w:val="Title"/>
    <w:basedOn w:val="Normal"/>
    <w:link w:val="TitleChar"/>
    <w:uiPriority w:val="1"/>
    <w:qFormat/>
    <w:rsid w:val="000C419D"/>
    <w:pPr>
      <w:widowControl w:val="0"/>
      <w:autoSpaceDE w:val="0"/>
      <w:autoSpaceDN w:val="0"/>
      <w:spacing w:before="86"/>
      <w:ind w:left="1668" w:right="1595"/>
      <w:jc w:val="center"/>
    </w:pPr>
    <w:rPr>
      <w:rFonts w:eastAsia="Times New Roman"/>
      <w:b/>
      <w:bCs/>
      <w:sz w:val="32"/>
      <w:szCs w:val="32"/>
      <w:lang w:val="vi"/>
    </w:rPr>
  </w:style>
  <w:style w:type="character" w:customStyle="1" w:styleId="TitleChar">
    <w:name w:val="Title Char"/>
    <w:basedOn w:val="DefaultParagraphFont"/>
    <w:link w:val="Title"/>
    <w:uiPriority w:val="1"/>
    <w:rsid w:val="000C419D"/>
    <w:rPr>
      <w:rFonts w:ascii="Times New Roman" w:eastAsia="Times New Roman" w:hAnsi="Times New Roman" w:cs="Times New Roman"/>
      <w:b/>
      <w:bCs/>
      <w:sz w:val="32"/>
      <w:szCs w:val="32"/>
      <w:lang w:val="vi"/>
    </w:rPr>
  </w:style>
  <w:style w:type="paragraph" w:customStyle="1" w:styleId="TableParagraph">
    <w:name w:val="Table Paragraph"/>
    <w:basedOn w:val="Normal"/>
    <w:uiPriority w:val="1"/>
    <w:qFormat/>
    <w:rsid w:val="000C419D"/>
    <w:pPr>
      <w:widowControl w:val="0"/>
      <w:autoSpaceDE w:val="0"/>
      <w:autoSpaceDN w:val="0"/>
      <w:jc w:val="center"/>
    </w:pPr>
    <w:rPr>
      <w:rFonts w:eastAsia="Times New Roman"/>
      <w:sz w:val="22"/>
      <w:szCs w:val="22"/>
      <w:lang w:val="vi"/>
    </w:rPr>
  </w:style>
  <w:style w:type="table" w:customStyle="1" w:styleId="TableGrid">
    <w:name w:val="TableGrid"/>
    <w:rsid w:val="005003B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5003B1"/>
    <w:pPr>
      <w:spacing w:after="0" w:line="240" w:lineRule="auto"/>
      <w:ind w:left="720" w:firstLine="710"/>
      <w:jc w:val="both"/>
    </w:pPr>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097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0A"/>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VTNH</dc:creator>
  <cp:keywords/>
  <dc:description/>
  <cp:lastModifiedBy>VTNH</cp:lastModifiedBy>
  <cp:revision>15</cp:revision>
  <cp:lastPrinted>2023-05-08T07:21:00Z</cp:lastPrinted>
  <dcterms:created xsi:type="dcterms:W3CDTF">2023-04-06T03:44:00Z</dcterms:created>
  <dcterms:modified xsi:type="dcterms:W3CDTF">2023-05-08T07:28:00Z</dcterms:modified>
</cp:coreProperties>
</file>